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FE" w:rsidRPr="009E10E5" w:rsidRDefault="008365FE" w:rsidP="008365FE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8365FE" w:rsidRPr="009E10E5" w:rsidRDefault="008365FE" w:rsidP="008365FE">
      <w:pPr>
        <w:ind w:right="-99"/>
        <w:jc w:val="center"/>
        <w:rPr>
          <w:sz w:val="28"/>
          <w:lang w:val="uk-UA"/>
        </w:rPr>
      </w:pPr>
    </w:p>
    <w:p w:rsidR="008365FE" w:rsidRPr="009E10E5" w:rsidRDefault="008365FE" w:rsidP="008365FE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ПРОТОКОЛ</w:t>
      </w:r>
    </w:p>
    <w:p w:rsidR="008365FE" w:rsidRPr="009E10E5" w:rsidRDefault="008365FE" w:rsidP="008365FE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17.05.2019</w:t>
      </w:r>
      <w:r w:rsidRPr="009E10E5">
        <w:rPr>
          <w:sz w:val="28"/>
          <w:lang w:val="uk-UA"/>
        </w:rPr>
        <w:t xml:space="preserve">р.                                                          </w:t>
      </w:r>
      <w:r>
        <w:rPr>
          <w:sz w:val="28"/>
          <w:lang w:val="uk-UA"/>
        </w:rPr>
        <w:t xml:space="preserve">                             № 15</w:t>
      </w:r>
    </w:p>
    <w:p w:rsidR="008365FE" w:rsidRPr="009E10E5" w:rsidRDefault="008365FE" w:rsidP="008365FE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м. Одеса</w:t>
      </w:r>
    </w:p>
    <w:p w:rsidR="008365FE" w:rsidRPr="009E10E5" w:rsidRDefault="008365FE" w:rsidP="008365FE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8365FE" w:rsidRPr="009E10E5" w:rsidRDefault="008365FE" w:rsidP="008365FE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Головуючи</w:t>
      </w:r>
      <w:r>
        <w:rPr>
          <w:sz w:val="28"/>
          <w:lang w:val="uk-UA"/>
        </w:rPr>
        <w:t>й на засіданні – зав. кафедри</w:t>
      </w:r>
      <w:r w:rsidRPr="009E10E5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</w:t>
      </w:r>
    </w:p>
    <w:p w:rsidR="008365FE" w:rsidRDefault="008365FE" w:rsidP="008365FE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 xml:space="preserve">Секретар кафедри </w:t>
      </w:r>
      <w:proofErr w:type="spellStart"/>
      <w:r w:rsidRPr="009E10E5">
        <w:rPr>
          <w:sz w:val="28"/>
          <w:lang w:val="uk-UA"/>
        </w:rPr>
        <w:t>–інж.Терземан</w:t>
      </w:r>
      <w:proofErr w:type="spellEnd"/>
      <w:r w:rsidRPr="009E10E5">
        <w:rPr>
          <w:sz w:val="28"/>
          <w:lang w:val="uk-UA"/>
        </w:rPr>
        <w:t xml:space="preserve"> О.Ф..</w:t>
      </w:r>
    </w:p>
    <w:p w:rsidR="008365FE" w:rsidRPr="009E10E5" w:rsidRDefault="008365FE" w:rsidP="008365FE">
      <w:pPr>
        <w:ind w:right="-99"/>
        <w:jc w:val="both"/>
        <w:rPr>
          <w:sz w:val="28"/>
          <w:lang w:val="uk-UA"/>
        </w:rPr>
      </w:pPr>
    </w:p>
    <w:p w:rsidR="008365FE" w:rsidRPr="009E10E5" w:rsidRDefault="008365FE" w:rsidP="008365FE">
      <w:pPr>
        <w:ind w:right="-99"/>
        <w:jc w:val="both"/>
        <w:rPr>
          <w:sz w:val="28"/>
          <w:lang w:val="uk-UA"/>
        </w:rPr>
      </w:pPr>
    </w:p>
    <w:p w:rsidR="008365FE" w:rsidRDefault="008365FE" w:rsidP="008365FE">
      <w:pPr>
        <w:ind w:right="-716"/>
        <w:rPr>
          <w:sz w:val="28"/>
          <w:lang w:val="uk-UA"/>
        </w:rPr>
      </w:pPr>
      <w:r w:rsidRPr="005C2ED8">
        <w:rPr>
          <w:b/>
          <w:sz w:val="28"/>
          <w:lang w:val="uk-UA"/>
        </w:rPr>
        <w:t>ПРИСУТНІ:</w:t>
      </w:r>
      <w:r>
        <w:rPr>
          <w:b/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О.Г.,</w:t>
      </w:r>
      <w:r>
        <w:rPr>
          <w:sz w:val="28"/>
          <w:lang w:val="uk-UA"/>
        </w:rPr>
        <w:t xml:space="preserve">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</w:t>
      </w:r>
      <w:r w:rsidRPr="009E10E5">
        <w:rPr>
          <w:sz w:val="28"/>
          <w:lang w:val="uk-UA"/>
        </w:rPr>
        <w:t xml:space="preserve"> проф.. </w:t>
      </w:r>
      <w:proofErr w:type="spellStart"/>
      <w:r w:rsidRPr="009E10E5">
        <w:rPr>
          <w:sz w:val="28"/>
          <w:lang w:val="uk-UA"/>
        </w:rPr>
        <w:t>Ватренко</w:t>
      </w:r>
      <w:proofErr w:type="spellEnd"/>
      <w:r w:rsidRPr="009E10E5">
        <w:rPr>
          <w:sz w:val="28"/>
          <w:lang w:val="uk-UA"/>
        </w:rPr>
        <w:t xml:space="preserve"> О.В., доц. </w:t>
      </w:r>
      <w:proofErr w:type="spellStart"/>
      <w:r w:rsidRPr="009E10E5">
        <w:rPr>
          <w:sz w:val="28"/>
          <w:lang w:val="uk-UA"/>
        </w:rPr>
        <w:t>Светлічний</w:t>
      </w:r>
      <w:proofErr w:type="spellEnd"/>
      <w:r w:rsidRPr="009E10E5">
        <w:rPr>
          <w:sz w:val="28"/>
          <w:lang w:val="uk-UA"/>
        </w:rPr>
        <w:t xml:space="preserve"> П.І., </w:t>
      </w:r>
      <w:r>
        <w:rPr>
          <w:sz w:val="28"/>
          <w:lang w:val="uk-UA"/>
        </w:rPr>
        <w:t xml:space="preserve">доц.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В.П., доц. Войтенко О.К.,</w:t>
      </w:r>
      <w:r w:rsidRPr="009E10E5">
        <w:rPr>
          <w:sz w:val="28"/>
          <w:lang w:val="uk-UA"/>
        </w:rPr>
        <w:t xml:space="preserve">  доц. </w:t>
      </w:r>
      <w:proofErr w:type="spellStart"/>
      <w:r w:rsidRPr="009E10E5">
        <w:rPr>
          <w:sz w:val="28"/>
          <w:lang w:val="uk-UA"/>
        </w:rPr>
        <w:t>Безбах</w:t>
      </w:r>
      <w:proofErr w:type="spellEnd"/>
      <w:r w:rsidRPr="009E10E5">
        <w:rPr>
          <w:sz w:val="28"/>
          <w:lang w:val="uk-UA"/>
        </w:rPr>
        <w:t xml:space="preserve"> І.В., доц. </w:t>
      </w:r>
      <w:proofErr w:type="spellStart"/>
      <w:r w:rsidRPr="009E10E5">
        <w:rPr>
          <w:sz w:val="28"/>
          <w:lang w:val="uk-UA"/>
        </w:rPr>
        <w:t>Всеволодов</w:t>
      </w:r>
      <w:proofErr w:type="spellEnd"/>
      <w:r w:rsidRPr="009E10E5">
        <w:rPr>
          <w:sz w:val="28"/>
          <w:lang w:val="uk-UA"/>
        </w:rPr>
        <w:t xml:space="preserve"> О.М., доц.. </w:t>
      </w:r>
      <w:proofErr w:type="spellStart"/>
      <w:r w:rsidRPr="009E10E5">
        <w:rPr>
          <w:sz w:val="28"/>
          <w:lang w:val="uk-UA"/>
        </w:rPr>
        <w:t>Кепін</w:t>
      </w:r>
      <w:proofErr w:type="spellEnd"/>
      <w:r w:rsidRPr="009E10E5">
        <w:rPr>
          <w:sz w:val="28"/>
          <w:lang w:val="uk-UA"/>
        </w:rPr>
        <w:t xml:space="preserve"> М.І.., </w:t>
      </w:r>
      <w:r>
        <w:rPr>
          <w:sz w:val="28"/>
          <w:lang w:val="uk-UA"/>
        </w:rPr>
        <w:t xml:space="preserve">доц. </w:t>
      </w:r>
      <w:proofErr w:type="spellStart"/>
      <w:r>
        <w:rPr>
          <w:sz w:val="28"/>
          <w:lang w:val="uk-UA"/>
        </w:rPr>
        <w:t>Рєзнік</w:t>
      </w:r>
      <w:proofErr w:type="spellEnd"/>
      <w:r>
        <w:rPr>
          <w:sz w:val="28"/>
          <w:lang w:val="uk-UA"/>
        </w:rPr>
        <w:t xml:space="preserve"> К.В., </w:t>
      </w:r>
      <w:r w:rsidRPr="009E10E5">
        <w:rPr>
          <w:sz w:val="28"/>
          <w:lang w:val="uk-UA"/>
        </w:rPr>
        <w:t xml:space="preserve">доц. </w:t>
      </w:r>
      <w:proofErr w:type="spellStart"/>
      <w:r w:rsidRPr="009E10E5">
        <w:rPr>
          <w:sz w:val="28"/>
          <w:lang w:val="uk-UA"/>
        </w:rPr>
        <w:t>Зиков</w:t>
      </w:r>
      <w:proofErr w:type="spellEnd"/>
      <w:r w:rsidRPr="009E10E5">
        <w:rPr>
          <w:sz w:val="28"/>
          <w:lang w:val="uk-UA"/>
        </w:rPr>
        <w:t xml:space="preserve"> О.В., доц. Яровий І.І., ас. </w:t>
      </w:r>
      <w:proofErr w:type="spellStart"/>
      <w:r w:rsidRPr="009E10E5">
        <w:rPr>
          <w:sz w:val="28"/>
          <w:lang w:val="uk-UA"/>
        </w:rPr>
        <w:t>Левтринська</w:t>
      </w:r>
      <w:proofErr w:type="spellEnd"/>
      <w:r w:rsidRPr="009E10E5">
        <w:rPr>
          <w:sz w:val="28"/>
          <w:lang w:val="uk-UA"/>
        </w:rPr>
        <w:t xml:space="preserve"> Ю.О,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Сиротюк І.В., </w:t>
      </w:r>
      <w:proofErr w:type="spellStart"/>
      <w:r w:rsidRPr="009E10E5">
        <w:rPr>
          <w:sz w:val="28"/>
          <w:lang w:val="uk-UA"/>
        </w:rPr>
        <w:t>зав.лаб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Юрлов</w:t>
      </w:r>
      <w:proofErr w:type="spellEnd"/>
      <w:r w:rsidRPr="009E10E5">
        <w:rPr>
          <w:sz w:val="28"/>
          <w:lang w:val="uk-UA"/>
        </w:rPr>
        <w:t xml:space="preserve"> В.Ю., зав. </w:t>
      </w:r>
      <w:proofErr w:type="spellStart"/>
      <w:r w:rsidRPr="009E10E5">
        <w:rPr>
          <w:sz w:val="28"/>
          <w:lang w:val="uk-UA"/>
        </w:rPr>
        <w:t>лаб</w:t>
      </w:r>
      <w:proofErr w:type="spellEnd"/>
      <w:r w:rsidRPr="009E10E5">
        <w:rPr>
          <w:sz w:val="28"/>
          <w:lang w:val="uk-UA"/>
        </w:rPr>
        <w:t xml:space="preserve">. Сологуб О.А., </w:t>
      </w:r>
      <w:proofErr w:type="spellStart"/>
      <w:r w:rsidRPr="009E10E5">
        <w:rPr>
          <w:sz w:val="28"/>
          <w:lang w:val="uk-UA"/>
        </w:rPr>
        <w:t>інж.Терземан</w:t>
      </w:r>
      <w:proofErr w:type="spellEnd"/>
      <w:r w:rsidRPr="009E10E5">
        <w:rPr>
          <w:sz w:val="28"/>
          <w:lang w:val="uk-UA"/>
        </w:rPr>
        <w:t xml:space="preserve"> О.Ф., </w:t>
      </w:r>
      <w:proofErr w:type="spellStart"/>
      <w:r w:rsidRPr="009E10E5">
        <w:rPr>
          <w:sz w:val="28"/>
          <w:lang w:val="uk-UA"/>
        </w:rPr>
        <w:t>інж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Малаш</w:t>
      </w:r>
      <w:r>
        <w:rPr>
          <w:sz w:val="28"/>
          <w:lang w:val="uk-UA"/>
        </w:rPr>
        <w:t>евич</w:t>
      </w:r>
      <w:proofErr w:type="spellEnd"/>
      <w:r>
        <w:rPr>
          <w:sz w:val="28"/>
          <w:lang w:val="uk-UA"/>
        </w:rPr>
        <w:t xml:space="preserve"> С.А.,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Ананійчук</w:t>
      </w:r>
      <w:proofErr w:type="spellEnd"/>
      <w:r>
        <w:rPr>
          <w:sz w:val="28"/>
          <w:lang w:val="uk-UA"/>
        </w:rPr>
        <w:t xml:space="preserve"> Е.Ю.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Петровський В.,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Пилипенко Є.,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Середа О.О.</w:t>
      </w:r>
    </w:p>
    <w:p w:rsidR="008365FE" w:rsidRDefault="008365FE" w:rsidP="008365FE">
      <w:pPr>
        <w:ind w:right="-716"/>
        <w:rPr>
          <w:sz w:val="28"/>
          <w:lang w:val="uk-UA"/>
        </w:rPr>
      </w:pPr>
    </w:p>
    <w:p w:rsidR="008365FE" w:rsidRDefault="008365FE" w:rsidP="008365FE">
      <w:pPr>
        <w:ind w:right="-716"/>
        <w:rPr>
          <w:sz w:val="28"/>
          <w:lang w:val="uk-UA"/>
        </w:rPr>
      </w:pPr>
    </w:p>
    <w:p w:rsidR="008365FE" w:rsidRDefault="008365FE" w:rsidP="008365FE">
      <w:pPr>
        <w:ind w:right="-716"/>
        <w:rPr>
          <w:b/>
          <w:sz w:val="28"/>
          <w:lang w:val="uk-UA"/>
        </w:rPr>
      </w:pPr>
      <w:r w:rsidRPr="001D5545">
        <w:rPr>
          <w:b/>
          <w:sz w:val="28"/>
          <w:lang w:val="uk-UA"/>
        </w:rPr>
        <w:t>ПОРЯДОК ДЕННИЙ:</w:t>
      </w:r>
    </w:p>
    <w:p w:rsidR="008365FE" w:rsidRDefault="008365FE" w:rsidP="008365FE">
      <w:pPr>
        <w:numPr>
          <w:ilvl w:val="0"/>
          <w:numId w:val="1"/>
        </w:numPr>
        <w:ind w:left="0" w:right="-716"/>
        <w:rPr>
          <w:sz w:val="28"/>
          <w:lang w:val="uk-UA"/>
        </w:rPr>
      </w:pPr>
      <w:r w:rsidRPr="00337265">
        <w:rPr>
          <w:sz w:val="28"/>
          <w:lang w:val="uk-UA"/>
        </w:rPr>
        <w:t>Обговорення відкритої лекції</w:t>
      </w:r>
      <w:r>
        <w:rPr>
          <w:b/>
          <w:sz w:val="28"/>
          <w:lang w:val="uk-UA"/>
        </w:rPr>
        <w:t xml:space="preserve"> </w:t>
      </w:r>
      <w:r w:rsidRPr="00337265">
        <w:rPr>
          <w:sz w:val="28"/>
          <w:lang w:val="uk-UA"/>
        </w:rPr>
        <w:t xml:space="preserve">доц. </w:t>
      </w:r>
      <w:proofErr w:type="spellStart"/>
      <w:r>
        <w:rPr>
          <w:sz w:val="28"/>
          <w:lang w:val="uk-UA"/>
        </w:rPr>
        <w:t>Кепі</w:t>
      </w:r>
      <w:r w:rsidRPr="00337265">
        <w:rPr>
          <w:sz w:val="28"/>
          <w:lang w:val="uk-UA"/>
        </w:rPr>
        <w:t>на</w:t>
      </w:r>
      <w:proofErr w:type="spellEnd"/>
      <w:r w:rsidRPr="00337265">
        <w:rPr>
          <w:sz w:val="28"/>
          <w:lang w:val="uk-UA"/>
        </w:rPr>
        <w:t xml:space="preserve"> М.І.</w:t>
      </w:r>
    </w:p>
    <w:p w:rsidR="008365FE" w:rsidRDefault="008365FE" w:rsidP="008365FE">
      <w:pPr>
        <w:numPr>
          <w:ilvl w:val="0"/>
          <w:numId w:val="1"/>
        </w:numPr>
        <w:ind w:left="0" w:right="-716"/>
        <w:rPr>
          <w:sz w:val="28"/>
          <w:lang w:val="uk-UA"/>
        </w:rPr>
      </w:pPr>
      <w:r>
        <w:rPr>
          <w:sz w:val="28"/>
          <w:lang w:val="uk-UA"/>
        </w:rPr>
        <w:t>Результати профорієнтаційної роботи.</w:t>
      </w:r>
    </w:p>
    <w:p w:rsidR="008365FE" w:rsidRPr="004B589B" w:rsidRDefault="008365FE" w:rsidP="008365FE">
      <w:pPr>
        <w:ind w:right="-716"/>
        <w:rPr>
          <w:lang w:val="uk-UA"/>
        </w:rPr>
      </w:pPr>
      <w:r>
        <w:rPr>
          <w:sz w:val="28"/>
          <w:lang w:val="uk-UA"/>
        </w:rPr>
        <w:t xml:space="preserve">                        </w:t>
      </w:r>
      <w:proofErr w:type="spellStart"/>
      <w:r>
        <w:rPr>
          <w:lang w:val="uk-UA"/>
        </w:rPr>
        <w:t>Резнік</w:t>
      </w:r>
      <w:proofErr w:type="spellEnd"/>
      <w:r>
        <w:rPr>
          <w:lang w:val="uk-UA"/>
        </w:rPr>
        <w:t xml:space="preserve"> К.В.,  Петровський В.В.</w:t>
      </w:r>
    </w:p>
    <w:p w:rsidR="008365FE" w:rsidRDefault="008365FE" w:rsidP="008365FE">
      <w:pPr>
        <w:numPr>
          <w:ilvl w:val="0"/>
          <w:numId w:val="1"/>
        </w:numPr>
        <w:ind w:left="0" w:right="-716"/>
        <w:rPr>
          <w:sz w:val="28"/>
          <w:lang w:val="uk-UA"/>
        </w:rPr>
      </w:pPr>
      <w:r>
        <w:rPr>
          <w:sz w:val="28"/>
          <w:lang w:val="uk-UA"/>
        </w:rPr>
        <w:t xml:space="preserve">Звіт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про відвідування виставки по пакуванню в м. Києві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sz w:val="28"/>
          <w:lang w:val="uk-UA"/>
        </w:rPr>
        <w:t>4.  Розгляд робочих програм по дисциплінам кафедри.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sz w:val="28"/>
          <w:lang w:val="uk-UA"/>
        </w:rPr>
        <w:t>5Різне.</w:t>
      </w:r>
    </w:p>
    <w:p w:rsidR="008365FE" w:rsidRDefault="008365FE" w:rsidP="008365FE">
      <w:pPr>
        <w:ind w:right="-716"/>
        <w:rPr>
          <w:sz w:val="28"/>
          <w:lang w:val="uk-UA"/>
        </w:rPr>
      </w:pPr>
    </w:p>
    <w:p w:rsidR="008365FE" w:rsidRDefault="008365FE" w:rsidP="008365FE">
      <w:pPr>
        <w:ind w:right="-716"/>
        <w:rPr>
          <w:sz w:val="28"/>
          <w:lang w:val="uk-UA"/>
        </w:rPr>
      </w:pPr>
    </w:p>
    <w:p w:rsidR="008365FE" w:rsidRDefault="008365FE" w:rsidP="008365FE">
      <w:pPr>
        <w:ind w:right="-716"/>
        <w:rPr>
          <w:sz w:val="28"/>
          <w:lang w:val="uk-UA"/>
        </w:rPr>
      </w:pPr>
      <w:r w:rsidRPr="009A6823">
        <w:rPr>
          <w:b/>
          <w:sz w:val="28"/>
          <w:lang w:val="uk-UA"/>
        </w:rPr>
        <w:t>1 СЛУХАЛИ</w:t>
      </w:r>
      <w:r>
        <w:rPr>
          <w:sz w:val="28"/>
          <w:lang w:val="uk-UA"/>
        </w:rPr>
        <w:t xml:space="preserve">: викладачів про відкриту лекцію доц. </w:t>
      </w:r>
      <w:proofErr w:type="spellStart"/>
      <w:r>
        <w:rPr>
          <w:sz w:val="28"/>
          <w:lang w:val="uk-UA"/>
        </w:rPr>
        <w:t>Кепіна</w:t>
      </w:r>
      <w:proofErr w:type="spellEnd"/>
      <w:r>
        <w:rPr>
          <w:sz w:val="28"/>
          <w:lang w:val="uk-UA"/>
        </w:rPr>
        <w:t xml:space="preserve"> М.І.  Відкриту лекцію відвідали  доц. Рєзник К.В.,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 та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sz w:val="28"/>
          <w:lang w:val="uk-UA"/>
        </w:rPr>
        <w:t xml:space="preserve">    -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– лекція прочитана на високому рівні, відповідає вимогам учбового плану.  Недоліки:  не добре видно, що написано на дошці.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proofErr w:type="spellStart"/>
      <w:r>
        <w:rPr>
          <w:sz w:val="28"/>
          <w:lang w:val="uk-UA"/>
        </w:rPr>
        <w:t>Рєзнік</w:t>
      </w:r>
      <w:proofErr w:type="spellEnd"/>
      <w:r>
        <w:rPr>
          <w:sz w:val="28"/>
          <w:lang w:val="uk-UA"/>
        </w:rPr>
        <w:t xml:space="preserve"> К.В. – дуже добре прочитана лекція.  Конкретно показано деталі апаратів, про які йшла мова на лекції, (апарати знаходяться в лекційній аудиторії).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sz w:val="28"/>
          <w:lang w:val="uk-UA"/>
        </w:rPr>
        <w:t xml:space="preserve">      Бурдо О.Г.- відкриту  лекцію необхідно проводити в кращій (більшій) аудиторії.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b/>
          <w:sz w:val="28"/>
          <w:lang w:val="uk-UA"/>
        </w:rPr>
        <w:t>1</w:t>
      </w:r>
      <w:r w:rsidRPr="00501D16">
        <w:rPr>
          <w:b/>
          <w:sz w:val="28"/>
          <w:lang w:val="uk-UA"/>
        </w:rPr>
        <w:t>.УХВАЛИЛИ</w:t>
      </w:r>
      <w:r>
        <w:rPr>
          <w:sz w:val="28"/>
          <w:lang w:val="uk-UA"/>
        </w:rPr>
        <w:t>: лекція прочитана на високому рівні, відповідає вимогам учбового плану.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Pr="001A5085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 xml:space="preserve">:  </w:t>
      </w:r>
      <w:proofErr w:type="spellStart"/>
      <w:r>
        <w:rPr>
          <w:sz w:val="28"/>
          <w:lang w:val="uk-UA"/>
        </w:rPr>
        <w:t>доц.Рєзніка</w:t>
      </w:r>
      <w:proofErr w:type="spellEnd"/>
      <w:r>
        <w:rPr>
          <w:sz w:val="28"/>
          <w:lang w:val="uk-UA"/>
        </w:rPr>
        <w:t xml:space="preserve"> К.В. про проведення профорієнтаційної роботи серед учнів шкіл. В </w:t>
      </w:r>
      <w:proofErr w:type="spellStart"/>
      <w:r>
        <w:rPr>
          <w:sz w:val="28"/>
          <w:lang w:val="uk-UA"/>
        </w:rPr>
        <w:t>м.Іллічівськ</w:t>
      </w:r>
      <w:proofErr w:type="spellEnd"/>
      <w:r>
        <w:rPr>
          <w:sz w:val="28"/>
          <w:lang w:val="uk-UA"/>
        </w:rPr>
        <w:t xml:space="preserve"> проведено 2 Дні відкритих дверей в школі, також в технікумах.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sz w:val="28"/>
          <w:lang w:val="uk-UA"/>
        </w:rPr>
        <w:t xml:space="preserve">     Петровський В. сказав, що була проведена профорієнтація серед учнів в м. Ізмаїлі та Іллічівську.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sz w:val="28"/>
          <w:lang w:val="uk-UA"/>
        </w:rPr>
        <w:t xml:space="preserve">     Бурдо О.Г. сказав, що самий ефективний спосіб – це «адресна доставка інформації» . Кафедрою було проведено «День відкритих дверей» в гімназії №5 серед учнів 8-х класів. Проводили: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Яровий І.І.,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Ю.О., Сиротюк І.В., Пилипенко Є.В. Дітям дуже сподобалось, їх зацікавило наше направлення. Школярів  необхідно запросити до нас на  проведення «</w:t>
      </w:r>
      <w:proofErr w:type="spellStart"/>
      <w:r>
        <w:rPr>
          <w:sz w:val="28"/>
          <w:lang w:val="uk-UA"/>
        </w:rPr>
        <w:t>Енергоманії</w:t>
      </w:r>
      <w:proofErr w:type="spellEnd"/>
      <w:r>
        <w:rPr>
          <w:sz w:val="28"/>
          <w:lang w:val="uk-UA"/>
        </w:rPr>
        <w:t xml:space="preserve">». З  дітьми повинні працювати наші викладачі. </w:t>
      </w:r>
    </w:p>
    <w:p w:rsidR="008365FE" w:rsidRDefault="008365FE" w:rsidP="008365FE">
      <w:pPr>
        <w:ind w:right="-716"/>
        <w:rPr>
          <w:sz w:val="28"/>
          <w:lang w:val="uk-UA"/>
        </w:rPr>
      </w:pPr>
      <w:r w:rsidRPr="009C389F">
        <w:rPr>
          <w:b/>
          <w:sz w:val="28"/>
          <w:lang w:val="uk-UA"/>
        </w:rPr>
        <w:lastRenderedPageBreak/>
        <w:t>2.УХВАЛИЛИ</w:t>
      </w:r>
      <w:r>
        <w:rPr>
          <w:sz w:val="28"/>
          <w:lang w:val="uk-UA"/>
        </w:rPr>
        <w:t xml:space="preserve">: необхідно якомога більше уваги приділяти </w:t>
      </w:r>
      <w:proofErr w:type="spellStart"/>
      <w:r>
        <w:rPr>
          <w:sz w:val="28"/>
          <w:lang w:val="uk-UA"/>
        </w:rPr>
        <w:t>профорієнта-ційній</w:t>
      </w:r>
      <w:proofErr w:type="spellEnd"/>
      <w:r>
        <w:rPr>
          <w:sz w:val="28"/>
          <w:lang w:val="uk-UA"/>
        </w:rPr>
        <w:t xml:space="preserve"> роботі серед учнів.</w:t>
      </w:r>
    </w:p>
    <w:p w:rsidR="008365FE" w:rsidRDefault="008365FE" w:rsidP="008365FE">
      <w:pPr>
        <w:ind w:right="-716"/>
        <w:rPr>
          <w:sz w:val="28"/>
          <w:lang w:val="uk-UA"/>
        </w:rPr>
      </w:pPr>
    </w:p>
    <w:p w:rsidR="008365FE" w:rsidRDefault="008365FE" w:rsidP="008365FE">
      <w:pPr>
        <w:ind w:right="-716"/>
        <w:rPr>
          <w:sz w:val="28"/>
          <w:lang w:val="uk-UA"/>
        </w:rPr>
      </w:pPr>
      <w:r w:rsidRPr="009C389F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 xml:space="preserve">: звіт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про відрядження в м. Київ на виставку по пакуванню. Сказав, що були присутні  наші роботодавці та представники інших країн. Запрошували на роботу випускників України.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sz w:val="28"/>
          <w:lang w:val="uk-UA"/>
        </w:rPr>
        <w:t>З 2020 року заборона одноразової пластикової посуди.</w:t>
      </w:r>
    </w:p>
    <w:p w:rsidR="008365FE" w:rsidRDefault="008365FE" w:rsidP="008365FE">
      <w:pPr>
        <w:ind w:right="-716"/>
        <w:rPr>
          <w:sz w:val="28"/>
          <w:lang w:val="uk-UA"/>
        </w:rPr>
      </w:pPr>
      <w:r w:rsidRPr="009C389F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 інформацію прийняти до відома.</w:t>
      </w:r>
    </w:p>
    <w:p w:rsidR="008365FE" w:rsidRDefault="008365FE" w:rsidP="008365FE">
      <w:pPr>
        <w:ind w:right="-716"/>
        <w:rPr>
          <w:sz w:val="28"/>
          <w:lang w:val="uk-UA"/>
        </w:rPr>
      </w:pPr>
    </w:p>
    <w:p w:rsidR="008365FE" w:rsidRDefault="008365FE" w:rsidP="008365FE">
      <w:pPr>
        <w:ind w:right="-716"/>
        <w:rPr>
          <w:sz w:val="28"/>
          <w:lang w:val="uk-UA"/>
        </w:rPr>
      </w:pPr>
      <w:r w:rsidRPr="00EE0EF7">
        <w:rPr>
          <w:b/>
          <w:sz w:val="28"/>
          <w:lang w:val="uk-UA"/>
        </w:rPr>
        <w:t>4.1.СЛУХАЛИ</w:t>
      </w:r>
      <w:r>
        <w:rPr>
          <w:sz w:val="28"/>
          <w:lang w:val="uk-UA"/>
        </w:rPr>
        <w:t xml:space="preserve">: про зміст навчальної програми  з дисципліни «Енергетичний менеджмент в промисловій та муніципальній теплоенергетиці» зі спеціальності 144 «Теплоенергетика», галузь знань14 «Електрична інженерія» ступінь – магістр, яку розробив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</w:t>
      </w:r>
    </w:p>
    <w:p w:rsidR="008365FE" w:rsidRDefault="008365FE" w:rsidP="008365FE">
      <w:pPr>
        <w:ind w:right="-716"/>
        <w:rPr>
          <w:sz w:val="28"/>
          <w:lang w:val="uk-UA"/>
        </w:rPr>
      </w:pPr>
      <w:r w:rsidRPr="00EE0EF7">
        <w:rPr>
          <w:b/>
          <w:sz w:val="28"/>
          <w:lang w:val="uk-UA"/>
        </w:rPr>
        <w:t>4.1. УХВАЛИЛИ</w:t>
      </w:r>
      <w:r>
        <w:rPr>
          <w:sz w:val="28"/>
          <w:lang w:val="uk-UA"/>
        </w:rPr>
        <w:t xml:space="preserve">: схвалити зміст навчальної програми  з дисципліни «Енергетичний менеджмент в промисловій та муніципальній теплоенергетиці» зі спеціальності 144 «Теплоенергетика», галузь знань14 «Електрична інженерія» ступінь – магістр, яку розробив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та рекомендувати на розгляд Ради спеціальностей.</w:t>
      </w:r>
    </w:p>
    <w:p w:rsidR="008365FE" w:rsidRDefault="008365FE" w:rsidP="008365FE">
      <w:pPr>
        <w:ind w:right="-716"/>
        <w:rPr>
          <w:sz w:val="28"/>
          <w:lang w:val="uk-UA"/>
        </w:rPr>
      </w:pPr>
      <w:r w:rsidRPr="00EE0EF7">
        <w:rPr>
          <w:b/>
          <w:sz w:val="28"/>
          <w:lang w:val="uk-UA"/>
        </w:rPr>
        <w:t>4.2. СЛУХАЛИ</w:t>
      </w:r>
      <w:r>
        <w:rPr>
          <w:sz w:val="28"/>
          <w:lang w:val="uk-UA"/>
        </w:rPr>
        <w:t xml:space="preserve">: про зміст навчальної програми з дисципліни «Сучасні методи та засоби вимірювань» зі спеціальності 144 «Теплоенергетика», галузі знань 14 «Електрична інженерія» ступінь магістр, яку розробив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</w:t>
      </w:r>
    </w:p>
    <w:p w:rsidR="008365FE" w:rsidRDefault="008365FE" w:rsidP="008365FE">
      <w:pPr>
        <w:ind w:right="-716"/>
        <w:rPr>
          <w:sz w:val="28"/>
          <w:lang w:val="uk-UA"/>
        </w:rPr>
      </w:pPr>
      <w:r w:rsidRPr="00CB781A">
        <w:rPr>
          <w:b/>
          <w:sz w:val="28"/>
          <w:lang w:val="uk-UA"/>
        </w:rPr>
        <w:t>4.2.УХВАЛИЛИ</w:t>
      </w:r>
      <w:r>
        <w:rPr>
          <w:sz w:val="28"/>
          <w:lang w:val="uk-UA"/>
        </w:rPr>
        <w:t xml:space="preserve">:  схвалити зміст навчальної програми з дисципліни «Сучасні методи та засоби вимірювань» зі спеціальності 144 «Теплоенергетика», галузі знань 14 «Електрична інженерія» ступінь магістр, яку розробив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та рекомендувати на розгляд Ради спеціальностей.</w:t>
      </w:r>
    </w:p>
    <w:p w:rsidR="008365FE" w:rsidRDefault="008365FE" w:rsidP="008365FE">
      <w:pPr>
        <w:ind w:right="-716"/>
        <w:rPr>
          <w:sz w:val="28"/>
          <w:lang w:val="uk-UA"/>
        </w:rPr>
      </w:pPr>
      <w:r w:rsidRPr="00CB781A">
        <w:rPr>
          <w:b/>
          <w:sz w:val="28"/>
          <w:lang w:val="uk-UA"/>
        </w:rPr>
        <w:t>4.3.СЛУХАЛИ</w:t>
      </w:r>
      <w:r>
        <w:rPr>
          <w:sz w:val="28"/>
          <w:lang w:val="uk-UA"/>
        </w:rPr>
        <w:t xml:space="preserve">:  про зміст методичних вказівок до практичних занять з дисципліни «Енергетичний менеджмент в промисловій та муніципальній теплоенергетиці» зі спеціальності 144 «Теплоенергетика», галузь знань14 «Електрична інженерія» ступінь – магістр, яку розробив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</w:t>
      </w:r>
    </w:p>
    <w:p w:rsidR="008365FE" w:rsidRDefault="008365FE" w:rsidP="008365FE">
      <w:pPr>
        <w:ind w:right="-716"/>
        <w:rPr>
          <w:sz w:val="28"/>
          <w:lang w:val="uk-UA"/>
        </w:rPr>
      </w:pPr>
      <w:r w:rsidRPr="00CB781A">
        <w:rPr>
          <w:b/>
          <w:sz w:val="28"/>
          <w:lang w:val="uk-UA"/>
        </w:rPr>
        <w:t>4.3. УХВАЛИЛИ</w:t>
      </w:r>
      <w:r>
        <w:rPr>
          <w:sz w:val="28"/>
          <w:lang w:val="uk-UA"/>
        </w:rPr>
        <w:t xml:space="preserve">: схвалити зміст методичних вказівок до практичних занять з дисципліни «Енергетичний менеджмент в промисловій та муніципальній теплоенергетиці» зі спеціальності 144 «Теплоенергетика», галузь знань14 «Електрична інженерія» ступінь – магістр, яку розробив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та рекомендувати на розгляд Ради спеціальності.</w:t>
      </w:r>
    </w:p>
    <w:p w:rsidR="008365FE" w:rsidRDefault="008365FE" w:rsidP="008365FE">
      <w:pPr>
        <w:ind w:right="-716"/>
        <w:rPr>
          <w:sz w:val="28"/>
          <w:lang w:val="uk-UA"/>
        </w:rPr>
      </w:pPr>
    </w:p>
    <w:p w:rsidR="008365FE" w:rsidRDefault="008365FE" w:rsidP="008365FE">
      <w:pPr>
        <w:ind w:right="-716"/>
        <w:rPr>
          <w:sz w:val="28"/>
          <w:lang w:val="uk-UA"/>
        </w:rPr>
      </w:pPr>
      <w:r w:rsidRPr="00A63CB6">
        <w:rPr>
          <w:b/>
          <w:sz w:val="28"/>
          <w:lang w:val="uk-UA"/>
        </w:rPr>
        <w:t>4.4.СЛУХАЛИ</w:t>
      </w:r>
      <w:r>
        <w:rPr>
          <w:sz w:val="28"/>
          <w:lang w:val="uk-UA"/>
        </w:rPr>
        <w:t xml:space="preserve">: про зміст  навчальної програми з дисципліни «Організація наукових досліджень, математичні моделі та методи оптимізації» зі спеціальності 144 «Теплоенергетика», галузі знань 14 «Електрична інженерія», ступінь – магістр, яку розробили проф.. Бурдо О.Г. і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</w:t>
      </w:r>
    </w:p>
    <w:p w:rsidR="008365FE" w:rsidRDefault="008365FE" w:rsidP="008365FE">
      <w:pPr>
        <w:ind w:right="-716"/>
        <w:rPr>
          <w:sz w:val="28"/>
          <w:lang w:val="uk-UA"/>
        </w:rPr>
      </w:pPr>
      <w:r w:rsidRPr="00A63CB6">
        <w:rPr>
          <w:b/>
          <w:sz w:val="28"/>
          <w:lang w:val="uk-UA"/>
        </w:rPr>
        <w:t>4.4.УХВАЛИЛИ</w:t>
      </w:r>
      <w:r>
        <w:rPr>
          <w:sz w:val="28"/>
          <w:lang w:val="uk-UA"/>
        </w:rPr>
        <w:t xml:space="preserve">: схвалити зміст  навчальної програми з дисципліни «Організація наукових досліджень, математичні моделі та методи оптимізації» зі спеціальності 144 «Теплоенергетика», галузі знань 14 «Електрична інженерія», ступінь – магістр, яку розробили проф.. Бурдо О.Г. і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та   </w:t>
      </w:r>
    </w:p>
    <w:p w:rsidR="008365FE" w:rsidRPr="00237A6D" w:rsidRDefault="008365FE" w:rsidP="008365FE">
      <w:pPr>
        <w:pStyle w:val="a3"/>
        <w:jc w:val="left"/>
      </w:pPr>
      <w:r w:rsidRPr="008410F6">
        <w:rPr>
          <w:b/>
        </w:rPr>
        <w:t>4.5. СЛУХАЛИ</w:t>
      </w:r>
      <w:r>
        <w:t xml:space="preserve">: </w:t>
      </w:r>
      <w:r w:rsidRPr="00237A6D">
        <w:t xml:space="preserve">про  зміст   методичних вказівок до виконання самостійної роботи з дисципліни «Світовий досвід вирішення проблем енергозабезпечення» зі спеціальності 144 «Теплоенергетика», галузі знань 14 «Електрична інженерія», ступінь –«магістр» для денної та заочної форми  </w:t>
      </w:r>
      <w:r w:rsidRPr="00237A6D">
        <w:lastRenderedPageBreak/>
        <w:t xml:space="preserve">навчання, яку розробили </w:t>
      </w:r>
      <w:proofErr w:type="spellStart"/>
      <w:r w:rsidRPr="00237A6D">
        <w:t>д.т.н</w:t>
      </w:r>
      <w:proofErr w:type="spellEnd"/>
      <w:r w:rsidRPr="00237A6D">
        <w:t xml:space="preserve">., проф. Бурдо О.Г.; </w:t>
      </w:r>
      <w:proofErr w:type="spellStart"/>
      <w:r w:rsidRPr="00237A6D">
        <w:t>д.т.н</w:t>
      </w:r>
      <w:proofErr w:type="spellEnd"/>
      <w:r w:rsidRPr="00237A6D">
        <w:t xml:space="preserve">., доц. </w:t>
      </w:r>
      <w:proofErr w:type="spellStart"/>
      <w:r w:rsidRPr="00237A6D">
        <w:t>Терзієв</w:t>
      </w:r>
      <w:proofErr w:type="spellEnd"/>
      <w:r w:rsidRPr="00237A6D">
        <w:t xml:space="preserve"> С.Г.; асистент Сиротюк І.В.</w:t>
      </w:r>
    </w:p>
    <w:p w:rsidR="008365FE" w:rsidRDefault="008365FE" w:rsidP="008365FE">
      <w:pPr>
        <w:ind w:right="-716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4.5</w:t>
      </w:r>
      <w:r w:rsidRPr="00A63CB6">
        <w:rPr>
          <w:b/>
          <w:sz w:val="28"/>
          <w:lang w:val="uk-UA"/>
        </w:rPr>
        <w:t>.УХВАЛИЛИ</w:t>
      </w:r>
      <w:r w:rsidRPr="008365FE">
        <w:rPr>
          <w:b/>
          <w:lang w:val="uk-UA"/>
        </w:rPr>
        <w:t xml:space="preserve">: </w:t>
      </w:r>
      <w:r w:rsidRPr="008365FE">
        <w:rPr>
          <w:sz w:val="28"/>
          <w:szCs w:val="28"/>
          <w:lang w:val="uk-UA"/>
        </w:rPr>
        <w:t xml:space="preserve">схвалити   зміст   методичних вказівок до виконання самостійної роботи з дисципліни «Світовий досвід вирішення проблем енергозабезпечення» зі спеціальності 144 «Теплоенергетика», галузі знань 14 «Електрична інженерія», ступінь –«магістр» для денної та заочної форми  навчання, яку розробили д.т.н., проф. </w:t>
      </w:r>
      <w:proofErr w:type="spellStart"/>
      <w:r w:rsidRPr="0064280B">
        <w:rPr>
          <w:sz w:val="28"/>
          <w:szCs w:val="28"/>
        </w:rPr>
        <w:t>Бурдо</w:t>
      </w:r>
      <w:proofErr w:type="spellEnd"/>
      <w:r w:rsidRPr="0064280B">
        <w:rPr>
          <w:sz w:val="28"/>
          <w:szCs w:val="28"/>
        </w:rPr>
        <w:t xml:space="preserve"> О.Г.; д.т.н., доц. </w:t>
      </w:r>
      <w:proofErr w:type="spellStart"/>
      <w:r w:rsidRPr="0064280B">
        <w:rPr>
          <w:sz w:val="28"/>
          <w:szCs w:val="28"/>
        </w:rPr>
        <w:t>Терзієв</w:t>
      </w:r>
      <w:proofErr w:type="spellEnd"/>
      <w:r w:rsidRPr="0064280B">
        <w:rPr>
          <w:sz w:val="28"/>
          <w:szCs w:val="28"/>
        </w:rPr>
        <w:t xml:space="preserve"> С.Г.; </w:t>
      </w:r>
      <w:proofErr w:type="spellStart"/>
      <w:r w:rsidRPr="0064280B">
        <w:rPr>
          <w:sz w:val="28"/>
          <w:szCs w:val="28"/>
        </w:rPr>
        <w:t>асистент</w:t>
      </w:r>
      <w:proofErr w:type="spellEnd"/>
      <w:r w:rsidRPr="0064280B">
        <w:rPr>
          <w:sz w:val="28"/>
          <w:szCs w:val="28"/>
        </w:rPr>
        <w:t xml:space="preserve"> Сиротюк І.В.</w:t>
      </w:r>
      <w:r>
        <w:rPr>
          <w:sz w:val="28"/>
          <w:szCs w:val="28"/>
          <w:lang w:val="uk-UA"/>
        </w:rPr>
        <w:t xml:space="preserve"> та </w:t>
      </w:r>
      <w:r>
        <w:t xml:space="preserve">   </w:t>
      </w:r>
      <w:r>
        <w:rPr>
          <w:sz w:val="28"/>
          <w:lang w:val="uk-UA"/>
        </w:rPr>
        <w:t xml:space="preserve">рекомендувати на розгляд </w:t>
      </w:r>
      <w:proofErr w:type="gramStart"/>
      <w:r>
        <w:rPr>
          <w:sz w:val="28"/>
          <w:lang w:val="uk-UA"/>
        </w:rPr>
        <w:t>Ради</w:t>
      </w:r>
      <w:proofErr w:type="gramEnd"/>
      <w:r>
        <w:rPr>
          <w:sz w:val="28"/>
          <w:lang w:val="uk-UA"/>
        </w:rPr>
        <w:t xml:space="preserve"> спеціальностей.</w:t>
      </w:r>
    </w:p>
    <w:p w:rsidR="008365FE" w:rsidRDefault="008365FE" w:rsidP="008365FE">
      <w:pPr>
        <w:ind w:right="-716"/>
        <w:rPr>
          <w:sz w:val="28"/>
          <w:lang w:val="uk-UA"/>
        </w:rPr>
      </w:pPr>
    </w:p>
    <w:p w:rsidR="008365FE" w:rsidRDefault="008365FE" w:rsidP="008365FE">
      <w:pPr>
        <w:pStyle w:val="a3"/>
        <w:jc w:val="left"/>
        <w:rPr>
          <w:lang w:val="ru-RU"/>
        </w:rPr>
      </w:pPr>
    </w:p>
    <w:p w:rsidR="008365FE" w:rsidRPr="008410F6" w:rsidRDefault="008365FE" w:rsidP="008365FE">
      <w:pPr>
        <w:pStyle w:val="a3"/>
        <w:jc w:val="left"/>
        <w:rPr>
          <w:lang w:val="ru-RU"/>
        </w:rPr>
      </w:pPr>
    </w:p>
    <w:p w:rsidR="008365FE" w:rsidRDefault="008365FE" w:rsidP="008365FE">
      <w:pPr>
        <w:ind w:left="360" w:right="-716"/>
        <w:rPr>
          <w:sz w:val="28"/>
          <w:lang w:val="uk-UA"/>
        </w:rPr>
      </w:pPr>
    </w:p>
    <w:p w:rsidR="008365FE" w:rsidRDefault="008365FE" w:rsidP="008365FE">
      <w:pPr>
        <w:ind w:left="360" w:right="-716"/>
        <w:rPr>
          <w:sz w:val="28"/>
          <w:lang w:val="uk-UA"/>
        </w:rPr>
      </w:pPr>
    </w:p>
    <w:p w:rsidR="008365FE" w:rsidRDefault="008365FE" w:rsidP="008365FE">
      <w:pPr>
        <w:pStyle w:val="a3"/>
        <w:ind w:left="360"/>
        <w:jc w:val="left"/>
      </w:pPr>
      <w:r>
        <w:t xml:space="preserve">          Зав. кафедри, проф.                                                  О.Г.Бурдо</w:t>
      </w:r>
    </w:p>
    <w:p w:rsidR="008365FE" w:rsidRDefault="008365FE" w:rsidP="008365FE">
      <w:pPr>
        <w:pStyle w:val="a3"/>
        <w:ind w:left="360"/>
        <w:jc w:val="left"/>
      </w:pPr>
    </w:p>
    <w:p w:rsidR="008365FE" w:rsidRDefault="008365FE" w:rsidP="008365FE">
      <w:pPr>
        <w:pStyle w:val="a3"/>
        <w:ind w:left="360"/>
        <w:jc w:val="left"/>
      </w:pPr>
      <w:r>
        <w:t xml:space="preserve">          Секретар                                                                    О.Ф.</w:t>
      </w:r>
      <w:proofErr w:type="spellStart"/>
      <w:r>
        <w:t>Терземан</w:t>
      </w:r>
      <w:proofErr w:type="spellEnd"/>
    </w:p>
    <w:p w:rsidR="008365FE" w:rsidRDefault="008365FE" w:rsidP="008365FE">
      <w:pPr>
        <w:pStyle w:val="a3"/>
        <w:jc w:val="left"/>
      </w:pPr>
    </w:p>
    <w:p w:rsidR="008365FE" w:rsidRDefault="008365FE" w:rsidP="008365FE">
      <w:pPr>
        <w:ind w:left="360" w:right="-716"/>
        <w:rPr>
          <w:sz w:val="28"/>
          <w:lang w:val="uk-UA"/>
        </w:rPr>
      </w:pPr>
    </w:p>
    <w:p w:rsidR="008365FE" w:rsidRPr="00337265" w:rsidRDefault="008365FE" w:rsidP="008365FE">
      <w:pPr>
        <w:ind w:left="360" w:right="-716"/>
        <w:rPr>
          <w:sz w:val="28"/>
          <w:lang w:val="uk-UA"/>
        </w:rPr>
      </w:pPr>
    </w:p>
    <w:p w:rsidR="008365FE" w:rsidRDefault="008365FE" w:rsidP="008365FE">
      <w:pPr>
        <w:ind w:left="360" w:right="-716"/>
        <w:rPr>
          <w:b/>
          <w:sz w:val="28"/>
          <w:lang w:val="uk-UA"/>
        </w:rPr>
      </w:pPr>
    </w:p>
    <w:p w:rsidR="008365FE" w:rsidRDefault="008365FE" w:rsidP="008365FE">
      <w:pPr>
        <w:pStyle w:val="a3"/>
        <w:jc w:val="left"/>
        <w:rPr>
          <w:lang w:val="ru-RU"/>
        </w:rPr>
      </w:pP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38DA"/>
    <w:multiLevelType w:val="hybridMultilevel"/>
    <w:tmpl w:val="F0709140"/>
    <w:lvl w:ilvl="0" w:tplc="8814F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2B"/>
    <w:rsid w:val="00543D2B"/>
    <w:rsid w:val="008365FE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65FE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365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65FE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365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3845</Words>
  <Characters>2193</Characters>
  <Application>Microsoft Office Word</Application>
  <DocSecurity>0</DocSecurity>
  <Lines>18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2023-05-10T12:19:00Z</dcterms:created>
  <dcterms:modified xsi:type="dcterms:W3CDTF">2023-05-10T12:20:00Z</dcterms:modified>
</cp:coreProperties>
</file>