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D" w:rsidRPr="009E10E5" w:rsidRDefault="00C9639D" w:rsidP="00C9639D">
      <w:pPr>
        <w:ind w:right="-99"/>
        <w:jc w:val="center"/>
        <w:rPr>
          <w:sz w:val="28"/>
          <w:lang w:val="uk-UA"/>
        </w:rPr>
      </w:pPr>
      <w:r w:rsidRPr="009E10E5">
        <w:rPr>
          <w:sz w:val="28"/>
          <w:lang w:val="uk-UA"/>
        </w:rPr>
        <w:t xml:space="preserve">ОДЕСЬКА  НАЦІОНАЛЬНА  АКАДЕМІЯ  ХАРЧОВИХ   ТЕХНОЛОГІЙ     </w:t>
      </w:r>
    </w:p>
    <w:p w:rsidR="00C9639D" w:rsidRPr="009E10E5" w:rsidRDefault="00C9639D" w:rsidP="00C9639D">
      <w:pPr>
        <w:ind w:right="-99"/>
        <w:jc w:val="center"/>
        <w:rPr>
          <w:sz w:val="28"/>
          <w:lang w:val="uk-UA"/>
        </w:rPr>
      </w:pPr>
    </w:p>
    <w:p w:rsidR="00C9639D" w:rsidRPr="009E10E5" w:rsidRDefault="00C9639D" w:rsidP="00C9639D">
      <w:pPr>
        <w:ind w:right="-99"/>
        <w:jc w:val="center"/>
        <w:rPr>
          <w:sz w:val="28"/>
          <w:lang w:val="uk-UA"/>
        </w:rPr>
      </w:pPr>
      <w:r w:rsidRPr="009E10E5">
        <w:rPr>
          <w:sz w:val="28"/>
          <w:lang w:val="uk-UA"/>
        </w:rPr>
        <w:t>ПРОТОКОЛ</w:t>
      </w:r>
    </w:p>
    <w:p w:rsidR="00C9639D" w:rsidRPr="009E10E5" w:rsidRDefault="00C9639D" w:rsidP="00C9639D">
      <w:pPr>
        <w:ind w:right="-99"/>
        <w:rPr>
          <w:sz w:val="28"/>
          <w:lang w:val="uk-UA"/>
        </w:rPr>
      </w:pPr>
      <w:r>
        <w:rPr>
          <w:sz w:val="28"/>
          <w:lang w:val="uk-UA"/>
        </w:rPr>
        <w:t xml:space="preserve">     12.06.2019</w:t>
      </w:r>
      <w:r w:rsidRPr="009E10E5">
        <w:rPr>
          <w:sz w:val="28"/>
          <w:lang w:val="uk-UA"/>
        </w:rPr>
        <w:t xml:space="preserve">р.                                                          </w:t>
      </w:r>
      <w:r>
        <w:rPr>
          <w:sz w:val="28"/>
          <w:lang w:val="uk-UA"/>
        </w:rPr>
        <w:t xml:space="preserve">                             № 16</w:t>
      </w:r>
    </w:p>
    <w:p w:rsidR="00C9639D" w:rsidRPr="009E10E5" w:rsidRDefault="00C9639D" w:rsidP="00C9639D">
      <w:pPr>
        <w:ind w:right="-99"/>
        <w:jc w:val="center"/>
        <w:rPr>
          <w:sz w:val="28"/>
          <w:lang w:val="uk-UA"/>
        </w:rPr>
      </w:pPr>
      <w:r w:rsidRPr="009E10E5">
        <w:rPr>
          <w:sz w:val="28"/>
          <w:lang w:val="uk-UA"/>
        </w:rPr>
        <w:t>м. Одеса</w:t>
      </w:r>
    </w:p>
    <w:p w:rsidR="00C9639D" w:rsidRPr="009E10E5" w:rsidRDefault="00C9639D" w:rsidP="00C9639D">
      <w:pPr>
        <w:ind w:right="-99"/>
        <w:jc w:val="both"/>
        <w:rPr>
          <w:sz w:val="28"/>
          <w:lang w:val="uk-UA"/>
        </w:rPr>
      </w:pPr>
      <w:r w:rsidRPr="009E10E5">
        <w:rPr>
          <w:sz w:val="28"/>
          <w:lang w:val="uk-UA"/>
        </w:rPr>
        <w:t>засідання кафедри процесів, обладнання та енергетичного менеджменту</w:t>
      </w:r>
    </w:p>
    <w:p w:rsidR="00C9639D" w:rsidRPr="009E10E5" w:rsidRDefault="00C9639D" w:rsidP="00C9639D">
      <w:pPr>
        <w:ind w:right="-99"/>
        <w:jc w:val="both"/>
        <w:rPr>
          <w:sz w:val="28"/>
          <w:lang w:val="uk-UA"/>
        </w:rPr>
      </w:pPr>
      <w:r w:rsidRPr="009E10E5">
        <w:rPr>
          <w:sz w:val="28"/>
          <w:lang w:val="uk-UA"/>
        </w:rPr>
        <w:t>Головуючи</w:t>
      </w:r>
      <w:r>
        <w:rPr>
          <w:sz w:val="28"/>
          <w:lang w:val="uk-UA"/>
        </w:rPr>
        <w:t>й на засіданні – зав. кафедри</w:t>
      </w:r>
      <w:r w:rsidRPr="009E10E5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9E10E5">
        <w:rPr>
          <w:sz w:val="28"/>
          <w:lang w:val="uk-UA"/>
        </w:rPr>
        <w:t>проф. Бурдо О.Г.</w:t>
      </w:r>
    </w:p>
    <w:p w:rsidR="00C9639D" w:rsidRDefault="00C9639D" w:rsidP="00C9639D">
      <w:pPr>
        <w:ind w:right="-99"/>
        <w:jc w:val="both"/>
        <w:rPr>
          <w:sz w:val="28"/>
          <w:lang w:val="uk-UA"/>
        </w:rPr>
      </w:pPr>
      <w:r w:rsidRPr="009E10E5">
        <w:rPr>
          <w:sz w:val="28"/>
          <w:lang w:val="uk-UA"/>
        </w:rPr>
        <w:t xml:space="preserve">Секретар кафедри </w:t>
      </w:r>
      <w:proofErr w:type="spellStart"/>
      <w:r w:rsidRPr="009E10E5">
        <w:rPr>
          <w:sz w:val="28"/>
          <w:lang w:val="uk-UA"/>
        </w:rPr>
        <w:t>–інж.Терземан</w:t>
      </w:r>
      <w:proofErr w:type="spellEnd"/>
      <w:r w:rsidRPr="009E10E5">
        <w:rPr>
          <w:sz w:val="28"/>
          <w:lang w:val="uk-UA"/>
        </w:rPr>
        <w:t xml:space="preserve"> О.Ф..</w:t>
      </w:r>
    </w:p>
    <w:p w:rsidR="00C9639D" w:rsidRPr="009E10E5" w:rsidRDefault="00C9639D" w:rsidP="00C9639D">
      <w:pPr>
        <w:ind w:right="-99"/>
        <w:jc w:val="both"/>
        <w:rPr>
          <w:sz w:val="28"/>
          <w:lang w:val="uk-UA"/>
        </w:rPr>
      </w:pPr>
    </w:p>
    <w:p w:rsidR="00C9639D" w:rsidRPr="009E10E5" w:rsidRDefault="00C9639D" w:rsidP="00C9639D">
      <w:pPr>
        <w:ind w:right="-99"/>
        <w:jc w:val="both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5C2ED8">
        <w:rPr>
          <w:b/>
          <w:sz w:val="28"/>
          <w:lang w:val="uk-UA"/>
        </w:rPr>
        <w:t>ПРИСУТНІ:</w:t>
      </w:r>
      <w:r>
        <w:rPr>
          <w:b/>
          <w:sz w:val="28"/>
          <w:lang w:val="uk-UA"/>
        </w:rPr>
        <w:t xml:space="preserve"> </w:t>
      </w:r>
      <w:r w:rsidRPr="009E10E5">
        <w:rPr>
          <w:sz w:val="28"/>
          <w:lang w:val="uk-UA"/>
        </w:rPr>
        <w:t>проф. Бурдо О.Г.,</w:t>
      </w:r>
      <w:r>
        <w:rPr>
          <w:sz w:val="28"/>
          <w:lang w:val="uk-UA"/>
        </w:rPr>
        <w:t xml:space="preserve"> проф.. </w:t>
      </w:r>
      <w:proofErr w:type="spellStart"/>
      <w:r>
        <w:rPr>
          <w:sz w:val="28"/>
          <w:lang w:val="uk-UA"/>
        </w:rPr>
        <w:t>Гладушняк</w:t>
      </w:r>
      <w:proofErr w:type="spellEnd"/>
      <w:r>
        <w:rPr>
          <w:sz w:val="28"/>
          <w:lang w:val="uk-UA"/>
        </w:rPr>
        <w:t xml:space="preserve"> О.К., </w:t>
      </w:r>
      <w:r w:rsidRPr="009E10E5">
        <w:rPr>
          <w:sz w:val="28"/>
          <w:lang w:val="uk-UA"/>
        </w:rPr>
        <w:t xml:space="preserve"> проф.. </w:t>
      </w:r>
      <w:proofErr w:type="spellStart"/>
      <w:r w:rsidRPr="009E10E5">
        <w:rPr>
          <w:sz w:val="28"/>
          <w:lang w:val="uk-UA"/>
        </w:rPr>
        <w:t>Ватренко</w:t>
      </w:r>
      <w:proofErr w:type="spellEnd"/>
      <w:r w:rsidRPr="009E10E5">
        <w:rPr>
          <w:sz w:val="28"/>
          <w:lang w:val="uk-UA"/>
        </w:rPr>
        <w:t xml:space="preserve"> О.В., </w:t>
      </w:r>
      <w:r>
        <w:rPr>
          <w:sz w:val="28"/>
          <w:lang w:val="uk-UA"/>
        </w:rPr>
        <w:t xml:space="preserve">доц. </w:t>
      </w:r>
      <w:proofErr w:type="spellStart"/>
      <w:r>
        <w:rPr>
          <w:sz w:val="28"/>
          <w:lang w:val="uk-UA"/>
        </w:rPr>
        <w:t>Мординський</w:t>
      </w:r>
      <w:proofErr w:type="spellEnd"/>
      <w:r>
        <w:rPr>
          <w:sz w:val="28"/>
          <w:lang w:val="uk-UA"/>
        </w:rPr>
        <w:t xml:space="preserve"> В.П., доц. Войтенко О.К.,</w:t>
      </w:r>
      <w:r w:rsidRPr="009E10E5">
        <w:rPr>
          <w:sz w:val="28"/>
          <w:lang w:val="uk-UA"/>
        </w:rPr>
        <w:t xml:space="preserve">  доц. </w:t>
      </w:r>
      <w:proofErr w:type="spellStart"/>
      <w:r w:rsidRPr="009E10E5">
        <w:rPr>
          <w:sz w:val="28"/>
          <w:lang w:val="uk-UA"/>
        </w:rPr>
        <w:t>Безбах</w:t>
      </w:r>
      <w:proofErr w:type="spellEnd"/>
      <w:r w:rsidRPr="009E10E5">
        <w:rPr>
          <w:sz w:val="28"/>
          <w:lang w:val="uk-UA"/>
        </w:rPr>
        <w:t xml:space="preserve"> І.В., доц. </w:t>
      </w:r>
      <w:proofErr w:type="spellStart"/>
      <w:r w:rsidRPr="009E10E5">
        <w:rPr>
          <w:sz w:val="28"/>
          <w:lang w:val="uk-UA"/>
        </w:rPr>
        <w:t>Вс</w:t>
      </w:r>
      <w:r>
        <w:rPr>
          <w:sz w:val="28"/>
          <w:lang w:val="uk-UA"/>
        </w:rPr>
        <w:t>еволодов</w:t>
      </w:r>
      <w:proofErr w:type="spellEnd"/>
      <w:r>
        <w:rPr>
          <w:sz w:val="28"/>
          <w:lang w:val="uk-UA"/>
        </w:rPr>
        <w:t xml:space="preserve"> О.М., доц.. </w:t>
      </w:r>
      <w:proofErr w:type="spellStart"/>
      <w:r>
        <w:rPr>
          <w:sz w:val="28"/>
          <w:lang w:val="uk-UA"/>
        </w:rPr>
        <w:t>Кепін</w:t>
      </w:r>
      <w:proofErr w:type="spellEnd"/>
      <w:r>
        <w:rPr>
          <w:sz w:val="28"/>
          <w:lang w:val="uk-UA"/>
        </w:rPr>
        <w:t xml:space="preserve"> М.І.</w:t>
      </w:r>
      <w:r w:rsidRPr="009E10E5">
        <w:rPr>
          <w:sz w:val="28"/>
          <w:lang w:val="uk-UA"/>
        </w:rPr>
        <w:t>,</w:t>
      </w:r>
      <w:r>
        <w:rPr>
          <w:sz w:val="28"/>
          <w:lang w:val="uk-UA"/>
        </w:rPr>
        <w:t>доц</w:t>
      </w:r>
      <w:r w:rsidRPr="009E10E5">
        <w:rPr>
          <w:sz w:val="28"/>
          <w:lang w:val="uk-UA"/>
        </w:rPr>
        <w:t xml:space="preserve">. </w:t>
      </w:r>
      <w:proofErr w:type="spellStart"/>
      <w:r w:rsidRPr="009E10E5">
        <w:rPr>
          <w:sz w:val="28"/>
          <w:lang w:val="uk-UA"/>
        </w:rPr>
        <w:t>Зиков</w:t>
      </w:r>
      <w:proofErr w:type="spellEnd"/>
      <w:r w:rsidRPr="009E10E5">
        <w:rPr>
          <w:sz w:val="28"/>
          <w:lang w:val="uk-UA"/>
        </w:rPr>
        <w:t xml:space="preserve"> О.В., доц. Яровий І.І., ас. </w:t>
      </w:r>
      <w:proofErr w:type="spellStart"/>
      <w:r w:rsidRPr="009E10E5">
        <w:rPr>
          <w:sz w:val="28"/>
          <w:lang w:val="uk-UA"/>
        </w:rPr>
        <w:t>Левтринська</w:t>
      </w:r>
      <w:proofErr w:type="spellEnd"/>
      <w:r w:rsidRPr="009E10E5">
        <w:rPr>
          <w:sz w:val="28"/>
          <w:lang w:val="uk-UA"/>
        </w:rPr>
        <w:t xml:space="preserve"> Ю.О,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асп</w:t>
      </w:r>
      <w:proofErr w:type="spellEnd"/>
      <w:r>
        <w:rPr>
          <w:sz w:val="28"/>
          <w:lang w:val="uk-UA"/>
        </w:rPr>
        <w:t xml:space="preserve">. Сиротюк І.В., </w:t>
      </w:r>
      <w:proofErr w:type="spellStart"/>
      <w:r w:rsidRPr="009E10E5">
        <w:rPr>
          <w:sz w:val="28"/>
          <w:lang w:val="uk-UA"/>
        </w:rPr>
        <w:t>зав.лаб</w:t>
      </w:r>
      <w:proofErr w:type="spellEnd"/>
      <w:r w:rsidRPr="009E10E5">
        <w:rPr>
          <w:sz w:val="28"/>
          <w:lang w:val="uk-UA"/>
        </w:rPr>
        <w:t xml:space="preserve">. </w:t>
      </w:r>
      <w:proofErr w:type="spellStart"/>
      <w:r w:rsidRPr="009E10E5">
        <w:rPr>
          <w:sz w:val="28"/>
          <w:lang w:val="uk-UA"/>
        </w:rPr>
        <w:t>Юрлов</w:t>
      </w:r>
      <w:proofErr w:type="spellEnd"/>
      <w:r w:rsidRPr="009E10E5">
        <w:rPr>
          <w:sz w:val="28"/>
          <w:lang w:val="uk-UA"/>
        </w:rPr>
        <w:t xml:space="preserve"> В.Ю., зав. </w:t>
      </w:r>
      <w:proofErr w:type="spellStart"/>
      <w:r w:rsidRPr="009E10E5">
        <w:rPr>
          <w:sz w:val="28"/>
          <w:lang w:val="uk-UA"/>
        </w:rPr>
        <w:t>лаб</w:t>
      </w:r>
      <w:proofErr w:type="spellEnd"/>
      <w:r w:rsidRPr="009E10E5">
        <w:rPr>
          <w:sz w:val="28"/>
          <w:lang w:val="uk-UA"/>
        </w:rPr>
        <w:t xml:space="preserve">. Сологуб О.А., </w:t>
      </w:r>
      <w:proofErr w:type="spellStart"/>
      <w:r w:rsidRPr="009E10E5">
        <w:rPr>
          <w:sz w:val="28"/>
          <w:lang w:val="uk-UA"/>
        </w:rPr>
        <w:t>інж.Терземан</w:t>
      </w:r>
      <w:proofErr w:type="spellEnd"/>
      <w:r w:rsidRPr="009E10E5">
        <w:rPr>
          <w:sz w:val="28"/>
          <w:lang w:val="uk-UA"/>
        </w:rPr>
        <w:t xml:space="preserve"> О.Ф., </w:t>
      </w:r>
      <w:proofErr w:type="spellStart"/>
      <w:r w:rsidRPr="009E10E5">
        <w:rPr>
          <w:sz w:val="28"/>
          <w:lang w:val="uk-UA"/>
        </w:rPr>
        <w:t>інж</w:t>
      </w:r>
      <w:proofErr w:type="spellEnd"/>
      <w:r w:rsidRPr="009E10E5">
        <w:rPr>
          <w:sz w:val="28"/>
          <w:lang w:val="uk-UA"/>
        </w:rPr>
        <w:t xml:space="preserve">. </w:t>
      </w:r>
      <w:proofErr w:type="spellStart"/>
      <w:r w:rsidRPr="009E10E5">
        <w:rPr>
          <w:sz w:val="28"/>
          <w:lang w:val="uk-UA"/>
        </w:rPr>
        <w:t>Малаш</w:t>
      </w:r>
      <w:r>
        <w:rPr>
          <w:sz w:val="28"/>
          <w:lang w:val="uk-UA"/>
        </w:rPr>
        <w:t>евич</w:t>
      </w:r>
      <w:proofErr w:type="spellEnd"/>
      <w:r>
        <w:rPr>
          <w:sz w:val="28"/>
          <w:lang w:val="uk-UA"/>
        </w:rPr>
        <w:t xml:space="preserve"> С.А.,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Ананійчук</w:t>
      </w:r>
      <w:proofErr w:type="spellEnd"/>
      <w:r>
        <w:rPr>
          <w:sz w:val="28"/>
          <w:lang w:val="uk-UA"/>
        </w:rPr>
        <w:t xml:space="preserve"> Е.Ю.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 xml:space="preserve">. Петровський В.,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 xml:space="preserve"> Пилипенко Є.,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>. Середа О.О.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131CEA">
        <w:rPr>
          <w:b/>
          <w:sz w:val="28"/>
          <w:lang w:val="uk-UA"/>
        </w:rPr>
        <w:t>ПОРЯДОК ДЕННИЙ</w:t>
      </w:r>
      <w:r>
        <w:rPr>
          <w:sz w:val="28"/>
          <w:lang w:val="uk-UA"/>
        </w:rPr>
        <w:t>:</w:t>
      </w:r>
    </w:p>
    <w:p w:rsidR="00C9639D" w:rsidRPr="00131CEA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1.Науково-методичне забезпечення навчального процесу кафедри.                                                             </w:t>
      </w:r>
    </w:p>
    <w:p w:rsidR="00C9639D" w:rsidRDefault="00C9639D" w:rsidP="00C9639D">
      <w:pPr>
        <w:ind w:left="360" w:right="-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2.Звіт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., асистента </w:t>
      </w:r>
      <w:proofErr w:type="spellStart"/>
      <w:r>
        <w:rPr>
          <w:sz w:val="28"/>
          <w:szCs w:val="28"/>
          <w:lang w:val="uk-UA"/>
        </w:rPr>
        <w:t>Левтринської</w:t>
      </w:r>
      <w:proofErr w:type="spellEnd"/>
      <w:r>
        <w:rPr>
          <w:sz w:val="28"/>
          <w:szCs w:val="28"/>
          <w:lang w:val="uk-UA"/>
        </w:rPr>
        <w:t xml:space="preserve"> Ю.О. за 1 рік.</w:t>
      </w:r>
    </w:p>
    <w:p w:rsidR="00C9639D" w:rsidRDefault="00C9639D" w:rsidP="00C9639D">
      <w:pPr>
        <w:ind w:left="360" w:right="-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Звіт доц. </w:t>
      </w:r>
      <w:proofErr w:type="spellStart"/>
      <w:r>
        <w:rPr>
          <w:sz w:val="28"/>
          <w:szCs w:val="28"/>
          <w:lang w:val="uk-UA"/>
        </w:rPr>
        <w:t>Хомічука</w:t>
      </w:r>
      <w:proofErr w:type="spellEnd"/>
      <w:r>
        <w:rPr>
          <w:sz w:val="28"/>
          <w:szCs w:val="28"/>
          <w:lang w:val="uk-UA"/>
        </w:rPr>
        <w:t xml:space="preserve"> В.А. про підвищення кваліфікації</w:t>
      </w:r>
    </w:p>
    <w:p w:rsidR="00C9639D" w:rsidRDefault="00C9639D" w:rsidP="00C9639D">
      <w:pPr>
        <w:ind w:left="360" w:right="-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Затвердження робочих та навчальних програм.</w:t>
      </w:r>
    </w:p>
    <w:p w:rsidR="00C9639D" w:rsidRPr="004D12C2" w:rsidRDefault="00C9639D" w:rsidP="00C9639D">
      <w:pPr>
        <w:ind w:left="360" w:right="-7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5.Різне.</w:t>
      </w:r>
    </w:p>
    <w:p w:rsidR="00C9639D" w:rsidRPr="004D12C2" w:rsidRDefault="00C9639D" w:rsidP="00C9639D">
      <w:pPr>
        <w:ind w:left="360" w:right="-716"/>
        <w:rPr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984326">
        <w:rPr>
          <w:b/>
          <w:sz w:val="28"/>
          <w:lang w:val="uk-UA"/>
        </w:rPr>
        <w:t>1.СЛУХАЛИ</w:t>
      </w:r>
      <w:r>
        <w:rPr>
          <w:sz w:val="28"/>
          <w:lang w:val="uk-UA"/>
        </w:rPr>
        <w:t xml:space="preserve">:  доц. </w:t>
      </w:r>
      <w:proofErr w:type="spellStart"/>
      <w:r>
        <w:rPr>
          <w:sz w:val="28"/>
          <w:lang w:val="uk-UA"/>
        </w:rPr>
        <w:t>Зикова</w:t>
      </w:r>
      <w:proofErr w:type="spellEnd"/>
      <w:r>
        <w:rPr>
          <w:sz w:val="28"/>
          <w:lang w:val="uk-UA"/>
        </w:rPr>
        <w:t xml:space="preserve"> О.В. про науково-методичне забезпечення навчального процесу кафедри.  Було сказано, що не всі викладачі виконали 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план по написанню робочих та навчальних програм та методичних вказівок  для забезпечення навчального процесу кафедри. Представлено таблицю по виконанню плану. На останніх місцях – </w:t>
      </w:r>
      <w:proofErr w:type="spellStart"/>
      <w:r>
        <w:rPr>
          <w:sz w:val="28"/>
          <w:lang w:val="uk-UA"/>
        </w:rPr>
        <w:t>Хомічук</w:t>
      </w:r>
      <w:proofErr w:type="spellEnd"/>
      <w:r>
        <w:rPr>
          <w:sz w:val="28"/>
          <w:lang w:val="uk-UA"/>
        </w:rPr>
        <w:t xml:space="preserve"> В.А., </w:t>
      </w:r>
      <w:proofErr w:type="spellStart"/>
      <w:r>
        <w:rPr>
          <w:sz w:val="28"/>
          <w:lang w:val="uk-UA"/>
        </w:rPr>
        <w:t>Кепін</w:t>
      </w:r>
      <w:proofErr w:type="spellEnd"/>
      <w:r>
        <w:rPr>
          <w:sz w:val="28"/>
          <w:lang w:val="uk-UA"/>
        </w:rPr>
        <w:t xml:space="preserve"> М.І.,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О.В., </w:t>
      </w:r>
      <w:proofErr w:type="spellStart"/>
      <w:r>
        <w:rPr>
          <w:sz w:val="28"/>
          <w:lang w:val="uk-UA"/>
        </w:rPr>
        <w:t>Рєзнік</w:t>
      </w:r>
      <w:proofErr w:type="spellEnd"/>
      <w:r>
        <w:rPr>
          <w:sz w:val="28"/>
          <w:lang w:val="uk-UA"/>
        </w:rPr>
        <w:t xml:space="preserve"> К.В.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984326">
        <w:rPr>
          <w:b/>
          <w:sz w:val="28"/>
          <w:lang w:val="uk-UA"/>
        </w:rPr>
        <w:t>1.УХВАЛИЛИ</w:t>
      </w:r>
      <w:r>
        <w:rPr>
          <w:sz w:val="28"/>
          <w:lang w:val="uk-UA"/>
        </w:rPr>
        <w:t>:  Всі викладачі повинні закрити свою заборгованість.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984326">
        <w:rPr>
          <w:b/>
          <w:sz w:val="28"/>
          <w:lang w:val="uk-UA"/>
        </w:rPr>
        <w:t>2.СЛУХАЛИ</w:t>
      </w:r>
      <w:r>
        <w:rPr>
          <w:sz w:val="28"/>
          <w:lang w:val="uk-UA"/>
        </w:rPr>
        <w:t xml:space="preserve">: звіт  асистента </w:t>
      </w:r>
      <w:proofErr w:type="spellStart"/>
      <w:r>
        <w:rPr>
          <w:sz w:val="28"/>
          <w:lang w:val="uk-UA"/>
        </w:rPr>
        <w:t>Левтринської</w:t>
      </w:r>
      <w:proofErr w:type="spellEnd"/>
      <w:r>
        <w:rPr>
          <w:sz w:val="28"/>
          <w:lang w:val="uk-UA"/>
        </w:rPr>
        <w:t xml:space="preserve"> Ю.О. про роботу на кафедрі за 1 рік. (звіт додається)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8427FD">
        <w:rPr>
          <w:b/>
          <w:sz w:val="28"/>
          <w:lang w:val="uk-UA"/>
        </w:rPr>
        <w:lastRenderedPageBreak/>
        <w:t>Виступили</w:t>
      </w:r>
      <w:r>
        <w:rPr>
          <w:sz w:val="28"/>
          <w:lang w:val="uk-UA"/>
        </w:rPr>
        <w:t>: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Проф. Бурдо О.Г. позитивно охарактеризував </w:t>
      </w:r>
      <w:proofErr w:type="spellStart"/>
      <w:r>
        <w:rPr>
          <w:sz w:val="28"/>
          <w:lang w:val="uk-UA"/>
        </w:rPr>
        <w:t>Левтринську</w:t>
      </w:r>
      <w:proofErr w:type="spellEnd"/>
      <w:r>
        <w:rPr>
          <w:sz w:val="28"/>
          <w:lang w:val="uk-UA"/>
        </w:rPr>
        <w:t xml:space="preserve"> Ю.О., відмітив, що асистент працює над розвитком та організацією наукової роботи на кафедрі, є членом організаційних комітетів конференцій. За час роботи асистентом </w:t>
      </w:r>
      <w:proofErr w:type="spellStart"/>
      <w:r>
        <w:rPr>
          <w:sz w:val="28"/>
          <w:lang w:val="uk-UA"/>
        </w:rPr>
        <w:t>Левтринська</w:t>
      </w:r>
      <w:proofErr w:type="spellEnd"/>
      <w:r>
        <w:rPr>
          <w:sz w:val="28"/>
          <w:lang w:val="uk-UA"/>
        </w:rPr>
        <w:t xml:space="preserve"> оформила у співавторстві 7 робочих та навчальних програм, працює над методичними вказівками до них. Рекомендував продовжити строк роботи </w:t>
      </w:r>
      <w:proofErr w:type="spellStart"/>
      <w:r>
        <w:rPr>
          <w:sz w:val="28"/>
          <w:lang w:val="uk-UA"/>
        </w:rPr>
        <w:t>Левтринської</w:t>
      </w:r>
      <w:proofErr w:type="spellEnd"/>
      <w:r>
        <w:rPr>
          <w:sz w:val="28"/>
          <w:lang w:val="uk-UA"/>
        </w:rPr>
        <w:t xml:space="preserve"> Ю.О. на посаді асистента на наступні 3 роки.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., доц. </w:t>
      </w:r>
      <w:proofErr w:type="spellStart"/>
      <w:r>
        <w:rPr>
          <w:sz w:val="28"/>
          <w:lang w:val="uk-UA"/>
        </w:rPr>
        <w:t>Зиков</w:t>
      </w:r>
      <w:proofErr w:type="spellEnd"/>
      <w:r>
        <w:rPr>
          <w:sz w:val="28"/>
          <w:lang w:val="uk-UA"/>
        </w:rPr>
        <w:t xml:space="preserve"> О.В. підтвердив високий рівень викладацької діяльності та підтримав пропозицію О.Г.Бурдо.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984326">
        <w:rPr>
          <w:b/>
          <w:sz w:val="28"/>
          <w:lang w:val="uk-UA"/>
        </w:rPr>
        <w:t>2.УХВАЛИЛИ</w:t>
      </w:r>
      <w:r>
        <w:rPr>
          <w:sz w:val="28"/>
          <w:lang w:val="uk-UA"/>
        </w:rPr>
        <w:t xml:space="preserve">: рекомендувати продовжити контракт </w:t>
      </w:r>
      <w:proofErr w:type="spellStart"/>
      <w:r>
        <w:rPr>
          <w:sz w:val="28"/>
          <w:lang w:val="uk-UA"/>
        </w:rPr>
        <w:t>Левтринської</w:t>
      </w:r>
      <w:proofErr w:type="spellEnd"/>
      <w:r>
        <w:rPr>
          <w:sz w:val="28"/>
          <w:lang w:val="uk-UA"/>
        </w:rPr>
        <w:t xml:space="preserve"> Ю.О. на 3 роки.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984326">
        <w:rPr>
          <w:b/>
          <w:sz w:val="28"/>
          <w:lang w:val="uk-UA"/>
        </w:rPr>
        <w:t>3.СЛУХАЛИ</w:t>
      </w:r>
      <w:r>
        <w:rPr>
          <w:sz w:val="28"/>
          <w:lang w:val="uk-UA"/>
        </w:rPr>
        <w:t xml:space="preserve">: звіт доц. </w:t>
      </w:r>
      <w:proofErr w:type="spellStart"/>
      <w:r>
        <w:rPr>
          <w:sz w:val="28"/>
          <w:lang w:val="uk-UA"/>
        </w:rPr>
        <w:t>Хомічука</w:t>
      </w:r>
      <w:proofErr w:type="spellEnd"/>
      <w:r>
        <w:rPr>
          <w:sz w:val="28"/>
          <w:lang w:val="uk-UA"/>
        </w:rPr>
        <w:t xml:space="preserve"> В.А. про підвищення кваліфікації у товаристві з додатковою відповідальністю «</w:t>
      </w:r>
      <w:proofErr w:type="spellStart"/>
      <w:r>
        <w:rPr>
          <w:sz w:val="28"/>
          <w:lang w:val="uk-UA"/>
        </w:rPr>
        <w:t>Інтерхім</w:t>
      </w:r>
      <w:proofErr w:type="spellEnd"/>
      <w:r>
        <w:rPr>
          <w:sz w:val="28"/>
          <w:lang w:val="uk-UA"/>
        </w:rPr>
        <w:t>».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984326">
        <w:rPr>
          <w:b/>
          <w:sz w:val="28"/>
          <w:lang w:val="uk-UA"/>
        </w:rPr>
        <w:t>3.УХВАЛИЛИ</w:t>
      </w:r>
      <w:r>
        <w:rPr>
          <w:sz w:val="28"/>
          <w:lang w:val="uk-UA"/>
        </w:rPr>
        <w:t>:  програма підвищення кваліфікації у товаристві з додатковою відповідальністю «</w:t>
      </w:r>
      <w:proofErr w:type="spellStart"/>
      <w:r>
        <w:rPr>
          <w:sz w:val="28"/>
          <w:lang w:val="uk-UA"/>
        </w:rPr>
        <w:t>Інтерхім</w:t>
      </w:r>
      <w:proofErr w:type="spellEnd"/>
      <w:r>
        <w:rPr>
          <w:sz w:val="28"/>
          <w:lang w:val="uk-UA"/>
        </w:rPr>
        <w:t>» виконана в повному обсязі.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>Кафедра рекомендує впровадження у КНМЗД «Монтаж, діагностика та ремонт обладнання галузі» студентам, які навчаються за СВО «Бакалавр» по спеціальностям 131 «Прикладна механіка» та 133 «Галузеве машинобудування».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A6349D">
        <w:rPr>
          <w:b/>
          <w:sz w:val="28"/>
          <w:lang w:val="uk-UA"/>
        </w:rPr>
        <w:t>4.</w:t>
      </w:r>
      <w:r>
        <w:rPr>
          <w:b/>
          <w:sz w:val="28"/>
          <w:lang w:val="uk-UA"/>
        </w:rPr>
        <w:t>1.</w:t>
      </w:r>
      <w:r w:rsidRPr="00A6349D">
        <w:rPr>
          <w:b/>
          <w:sz w:val="28"/>
          <w:lang w:val="uk-UA"/>
        </w:rPr>
        <w:t>СЛУХАЛИ</w:t>
      </w:r>
      <w:r>
        <w:rPr>
          <w:sz w:val="28"/>
          <w:lang w:val="uk-UA"/>
        </w:rPr>
        <w:t xml:space="preserve">: зміст конспекту лекцій з курсу «Інноваційні енерготехнології в АПК»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укладено Бурдо О.Г., </w:t>
      </w:r>
      <w:proofErr w:type="spellStart"/>
      <w:r>
        <w:rPr>
          <w:sz w:val="28"/>
          <w:lang w:val="uk-UA"/>
        </w:rPr>
        <w:t>Левтринською</w:t>
      </w:r>
      <w:proofErr w:type="spellEnd"/>
      <w:r>
        <w:rPr>
          <w:sz w:val="28"/>
          <w:lang w:val="uk-UA"/>
        </w:rPr>
        <w:t xml:space="preserve"> Ю.О., Сиротюком І.В.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EC47E9">
        <w:rPr>
          <w:b/>
          <w:sz w:val="28"/>
          <w:lang w:val="uk-UA"/>
        </w:rPr>
        <w:t>4.1.УХВАЛИЛИ</w:t>
      </w:r>
      <w:r>
        <w:rPr>
          <w:sz w:val="28"/>
          <w:lang w:val="uk-UA"/>
        </w:rPr>
        <w:t xml:space="preserve">:  затвердити  зміст конспекту  лекцій з курсу «Інноваційні енерготехнології в АПК»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укладено Бурдо О.Г., </w:t>
      </w:r>
      <w:proofErr w:type="spellStart"/>
      <w:r>
        <w:rPr>
          <w:sz w:val="28"/>
          <w:lang w:val="uk-UA"/>
        </w:rPr>
        <w:t>Левтринською</w:t>
      </w:r>
      <w:proofErr w:type="spellEnd"/>
      <w:r>
        <w:rPr>
          <w:sz w:val="28"/>
          <w:lang w:val="uk-UA"/>
        </w:rPr>
        <w:t xml:space="preserve"> Ю.О., Сиротюком І.В., рекомендувати до розгляду на Раді спеціальності 133 «Галузеве машинобудування» та рекомендувати до друку конспект лекцій.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AE5A06">
        <w:rPr>
          <w:b/>
          <w:sz w:val="28"/>
          <w:lang w:val="uk-UA"/>
        </w:rPr>
        <w:t>4.2.СЛУХАЛИ:</w:t>
      </w:r>
      <w:r>
        <w:rPr>
          <w:b/>
          <w:sz w:val="28"/>
          <w:lang w:val="uk-UA"/>
        </w:rPr>
        <w:t xml:space="preserve"> </w:t>
      </w:r>
      <w:r w:rsidRPr="00AE5A06">
        <w:rPr>
          <w:sz w:val="28"/>
          <w:lang w:val="uk-UA"/>
        </w:rPr>
        <w:t>про зміст методичних вказівок до виконання комплексної</w:t>
      </w:r>
      <w:r>
        <w:rPr>
          <w:sz w:val="28"/>
          <w:lang w:val="uk-UA"/>
        </w:rPr>
        <w:t xml:space="preserve"> контрольної роботи з дисципліни «Інноваційні енерготехнології в АПК»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які укладено Бурдо О.Г., </w:t>
      </w:r>
      <w:proofErr w:type="spellStart"/>
      <w:r>
        <w:rPr>
          <w:sz w:val="28"/>
          <w:lang w:val="uk-UA"/>
        </w:rPr>
        <w:t>Левтринською</w:t>
      </w:r>
      <w:proofErr w:type="spellEnd"/>
      <w:r>
        <w:rPr>
          <w:sz w:val="28"/>
          <w:lang w:val="uk-UA"/>
        </w:rPr>
        <w:t xml:space="preserve"> Ю.О., Сиротюком І.В.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Pr="00AE5A06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4.2.УХВАЛИЛИ:</w:t>
      </w:r>
      <w:r>
        <w:rPr>
          <w:sz w:val="28"/>
          <w:lang w:val="uk-UA"/>
        </w:rPr>
        <w:t xml:space="preserve"> схвалити </w:t>
      </w:r>
      <w:r w:rsidRPr="00AE5A06">
        <w:rPr>
          <w:sz w:val="28"/>
          <w:lang w:val="uk-UA"/>
        </w:rPr>
        <w:t>зміст методичних вказівок до виконання комплексної</w:t>
      </w:r>
      <w:r>
        <w:rPr>
          <w:sz w:val="28"/>
          <w:lang w:val="uk-UA"/>
        </w:rPr>
        <w:t xml:space="preserve"> контрольної роботи з дисципліни «Інноваційні енерготехнології в АПК»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які укладено Бурдо О.Г., </w:t>
      </w:r>
      <w:proofErr w:type="spellStart"/>
      <w:r>
        <w:rPr>
          <w:sz w:val="28"/>
          <w:lang w:val="uk-UA"/>
        </w:rPr>
        <w:t>Левтринською</w:t>
      </w:r>
      <w:proofErr w:type="spellEnd"/>
      <w:r>
        <w:rPr>
          <w:sz w:val="28"/>
          <w:lang w:val="uk-UA"/>
        </w:rPr>
        <w:t xml:space="preserve"> Ю.О., Сиротюком І.В. та рекомендувати до розгляду на Раді спеціальностей 144 «Теплоенергетика».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4.3</w:t>
      </w:r>
      <w:r w:rsidRPr="00EC47E9">
        <w:rPr>
          <w:b/>
          <w:sz w:val="28"/>
          <w:lang w:val="uk-UA"/>
        </w:rPr>
        <w:t>.СЛУХАЛИ</w:t>
      </w:r>
      <w:r>
        <w:rPr>
          <w:sz w:val="28"/>
          <w:lang w:val="uk-UA"/>
        </w:rPr>
        <w:t>: зміст конспекту лекцій з дисципліни «Методи аналітичного та експериментального моделювання» для докторів філософії спеціальностей 133 «Галузеве машинобудування», галузь знань 13 «Механічна інженерія», який укладено О.Г.Бурдо, С.Г.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>, І.В.Сиротюком.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4.3</w:t>
      </w:r>
      <w:r w:rsidRPr="00EC47E9">
        <w:rPr>
          <w:b/>
          <w:sz w:val="28"/>
          <w:lang w:val="uk-UA"/>
        </w:rPr>
        <w:t>.УХВАЛИЛИ</w:t>
      </w:r>
      <w:r>
        <w:rPr>
          <w:sz w:val="28"/>
          <w:lang w:val="uk-UA"/>
        </w:rPr>
        <w:t>: схвалити зміст конспекту лекцій з дисципліни «Методи аналітичного та експериментального моделювання» для докторів філософії спеціальностей 133 «Галузеве машинобудування», галузь знань 13 «Механічна інженерія», який укладено О.Г.Бурдо, С.Г.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>, І.В.Сиротюком та рекомендувати до розгляду на Раді спеціальності 133 «Галузеве машинобудування».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4.4</w:t>
      </w:r>
      <w:r w:rsidRPr="00836A1E">
        <w:rPr>
          <w:b/>
          <w:sz w:val="28"/>
          <w:lang w:val="uk-UA"/>
        </w:rPr>
        <w:t>. СЛУХАЛИ</w:t>
      </w:r>
      <w:r>
        <w:rPr>
          <w:sz w:val="28"/>
          <w:lang w:val="uk-UA"/>
        </w:rPr>
        <w:t xml:space="preserve">: зміст конспекту лекцій з курсу «Світовий досвід вирішення проблем»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укладено Бурдо О.Г., 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 xml:space="preserve"> С.Г.., Сиротюком І.В.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EC47E9">
        <w:rPr>
          <w:b/>
          <w:sz w:val="28"/>
          <w:lang w:val="uk-UA"/>
        </w:rPr>
        <w:t>4.</w:t>
      </w:r>
      <w:r>
        <w:rPr>
          <w:b/>
          <w:sz w:val="28"/>
          <w:lang w:val="uk-UA"/>
        </w:rPr>
        <w:t>4</w:t>
      </w:r>
      <w:r w:rsidRPr="00EC47E9">
        <w:rPr>
          <w:b/>
          <w:sz w:val="28"/>
          <w:lang w:val="uk-UA"/>
        </w:rPr>
        <w:t>.УХВАЛИЛИ</w:t>
      </w:r>
      <w:r>
        <w:rPr>
          <w:sz w:val="28"/>
          <w:lang w:val="uk-UA"/>
        </w:rPr>
        <w:t xml:space="preserve">:  схвалити зміст конспекту лекцій з курсу «Світовий досвід вирішення проблем»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укладено Бурдо О.Г., 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 xml:space="preserve"> С.Г.., Сиротюком І.В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4.5</w:t>
      </w:r>
      <w:r w:rsidRPr="00836A1E">
        <w:rPr>
          <w:b/>
          <w:sz w:val="28"/>
          <w:lang w:val="uk-UA"/>
        </w:rPr>
        <w:t>.СЛУХАЛИ</w:t>
      </w:r>
      <w:r>
        <w:rPr>
          <w:sz w:val="28"/>
          <w:lang w:val="uk-UA"/>
        </w:rPr>
        <w:t>: зміст методичних вказівок до виконання курсового проекту з дисципліни «</w:t>
      </w:r>
      <w:proofErr w:type="spellStart"/>
      <w:r>
        <w:rPr>
          <w:sz w:val="28"/>
          <w:lang w:val="uk-UA"/>
        </w:rPr>
        <w:t>Енергоефективні</w:t>
      </w:r>
      <w:proofErr w:type="spellEnd"/>
      <w:r>
        <w:rPr>
          <w:sz w:val="28"/>
          <w:lang w:val="uk-UA"/>
        </w:rPr>
        <w:t xml:space="preserve"> режими та технології» 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укладено Бурдо О.Г., 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 xml:space="preserve"> С.Г.., Сиротюком І.В.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4.5</w:t>
      </w:r>
      <w:r w:rsidRPr="00836A1E">
        <w:rPr>
          <w:b/>
          <w:sz w:val="28"/>
          <w:lang w:val="uk-UA"/>
        </w:rPr>
        <w:t>.УХВАЛИЛИ</w:t>
      </w:r>
      <w:r>
        <w:rPr>
          <w:sz w:val="28"/>
          <w:lang w:val="uk-UA"/>
        </w:rPr>
        <w:t>: схвалити зміст методичних вказівок до виконання курсового проекту з дисципліни «</w:t>
      </w:r>
      <w:proofErr w:type="spellStart"/>
      <w:r>
        <w:rPr>
          <w:sz w:val="28"/>
          <w:lang w:val="uk-UA"/>
        </w:rPr>
        <w:t>Енергоефективні</w:t>
      </w:r>
      <w:proofErr w:type="spellEnd"/>
      <w:r>
        <w:rPr>
          <w:sz w:val="28"/>
          <w:lang w:val="uk-UA"/>
        </w:rPr>
        <w:t xml:space="preserve"> режими та технології» » для студентів спеціальності 144 «Теплоенергетика» галузі знань 14 «Електрична інженерія» </w:t>
      </w:r>
      <w:proofErr w:type="spellStart"/>
      <w:r>
        <w:rPr>
          <w:sz w:val="28"/>
          <w:lang w:val="uk-UA"/>
        </w:rPr>
        <w:t>освітньо-науковий</w:t>
      </w:r>
      <w:proofErr w:type="spellEnd"/>
      <w:r>
        <w:rPr>
          <w:sz w:val="28"/>
          <w:lang w:val="uk-UA"/>
        </w:rPr>
        <w:t xml:space="preserve"> ступінь – магістр, денної та заочної форм навчання, який </w:t>
      </w:r>
      <w:r>
        <w:rPr>
          <w:sz w:val="28"/>
          <w:lang w:val="uk-UA"/>
        </w:rPr>
        <w:lastRenderedPageBreak/>
        <w:t xml:space="preserve">укладено Бурдо О.Г., </w:t>
      </w:r>
      <w:proofErr w:type="spellStart"/>
      <w:r>
        <w:rPr>
          <w:sz w:val="28"/>
          <w:lang w:val="uk-UA"/>
        </w:rPr>
        <w:t>Терзієвим</w:t>
      </w:r>
      <w:proofErr w:type="spellEnd"/>
      <w:r>
        <w:rPr>
          <w:sz w:val="28"/>
          <w:lang w:val="uk-UA"/>
        </w:rPr>
        <w:t xml:space="preserve"> С.Г.., Сиротюком І.В. та рекомендувати до розгляду на Раді спеціальності 144 «Теплоенергетика».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Pr="00063D29">
        <w:rPr>
          <w:b/>
          <w:sz w:val="28"/>
          <w:lang w:val="uk-UA"/>
        </w:rPr>
        <w:t>.СЛУХАЛИ</w:t>
      </w:r>
      <w:r>
        <w:rPr>
          <w:sz w:val="28"/>
          <w:lang w:val="uk-UA"/>
        </w:rPr>
        <w:t xml:space="preserve">: проф.. Бурдо О.Г про засідання Ради академії. 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6568F7">
        <w:rPr>
          <w:sz w:val="28"/>
          <w:lang w:val="uk-UA"/>
        </w:rPr>
        <w:t>Поздоровили наших</w:t>
      </w:r>
      <w:r>
        <w:rPr>
          <w:sz w:val="28"/>
          <w:lang w:val="uk-UA"/>
        </w:rPr>
        <w:t xml:space="preserve"> викладачів </w:t>
      </w:r>
      <w:proofErr w:type="spellStart"/>
      <w:r>
        <w:rPr>
          <w:sz w:val="28"/>
          <w:lang w:val="uk-UA"/>
        </w:rPr>
        <w:t>Безбаха</w:t>
      </w:r>
      <w:proofErr w:type="spellEnd"/>
      <w:r>
        <w:rPr>
          <w:sz w:val="28"/>
          <w:lang w:val="uk-UA"/>
        </w:rPr>
        <w:t xml:space="preserve"> І.В. та </w:t>
      </w:r>
      <w:proofErr w:type="spellStart"/>
      <w:r>
        <w:rPr>
          <w:sz w:val="28"/>
          <w:lang w:val="uk-UA"/>
        </w:rPr>
        <w:t>Зикова</w:t>
      </w:r>
      <w:proofErr w:type="spellEnd"/>
      <w:r>
        <w:rPr>
          <w:sz w:val="28"/>
          <w:lang w:val="uk-UA"/>
        </w:rPr>
        <w:t xml:space="preserve"> О.В. з захистом докторських дисертацій.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Доповідь </w:t>
      </w:r>
      <w:proofErr w:type="spellStart"/>
      <w:r>
        <w:rPr>
          <w:sz w:val="28"/>
          <w:lang w:val="uk-UA"/>
        </w:rPr>
        <w:t>Трішина</w:t>
      </w:r>
      <w:proofErr w:type="spellEnd"/>
      <w:r>
        <w:rPr>
          <w:sz w:val="28"/>
          <w:lang w:val="uk-UA"/>
        </w:rPr>
        <w:t xml:space="preserve"> Ф.А  про підвищення ефективності учбового процесу.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>На кафедрі повинні бути: 1) план роботи кафедри. 2) індивідуальні плани роботи викладачів. 3) індивідуальні плани роботи допоміжного персоналу.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  <w:r w:rsidRPr="006568F7">
        <w:rPr>
          <w:b/>
          <w:sz w:val="28"/>
          <w:lang w:val="uk-UA"/>
        </w:rPr>
        <w:t>5.УХВАЛИЛИ</w:t>
      </w:r>
      <w:r>
        <w:rPr>
          <w:sz w:val="28"/>
          <w:lang w:val="uk-UA"/>
        </w:rPr>
        <w:t>: повідомлення прийняти до відома.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proofErr w:type="spellStart"/>
      <w:r>
        <w:rPr>
          <w:sz w:val="28"/>
          <w:lang w:val="uk-UA"/>
        </w:rPr>
        <w:t>Зав.кафедри</w:t>
      </w:r>
      <w:proofErr w:type="spellEnd"/>
      <w:r>
        <w:rPr>
          <w:sz w:val="28"/>
          <w:lang w:val="uk-UA"/>
        </w:rPr>
        <w:t>, проф.                                                                 О.Г.Бурдо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Pr="006568F7" w:rsidRDefault="00C9639D" w:rsidP="00C9639D">
      <w:pPr>
        <w:ind w:left="360" w:right="-716"/>
        <w:rPr>
          <w:sz w:val="28"/>
          <w:lang w:val="uk-UA"/>
        </w:rPr>
      </w:pPr>
      <w:r>
        <w:rPr>
          <w:sz w:val="28"/>
          <w:lang w:val="uk-UA"/>
        </w:rPr>
        <w:t xml:space="preserve">       Секретар                                                                              О.Ф.</w:t>
      </w:r>
      <w:proofErr w:type="spellStart"/>
      <w:r>
        <w:rPr>
          <w:sz w:val="28"/>
          <w:lang w:val="uk-UA"/>
        </w:rPr>
        <w:t>Терземан</w:t>
      </w:r>
      <w:proofErr w:type="spellEnd"/>
      <w:r>
        <w:rPr>
          <w:sz w:val="28"/>
          <w:lang w:val="uk-UA"/>
        </w:rPr>
        <w:t xml:space="preserve">     </w:t>
      </w: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ind w:left="360" w:right="-716"/>
        <w:rPr>
          <w:sz w:val="28"/>
          <w:lang w:val="uk-UA"/>
        </w:rPr>
      </w:pPr>
    </w:p>
    <w:p w:rsidR="00C9639D" w:rsidRDefault="00C9639D" w:rsidP="00C9639D">
      <w:pPr>
        <w:pStyle w:val="a3"/>
        <w:jc w:val="left"/>
        <w:rPr>
          <w:lang w:val="ru-RU"/>
        </w:rPr>
      </w:pPr>
    </w:p>
    <w:p w:rsidR="00C9639D" w:rsidRDefault="00C9639D" w:rsidP="00C9639D">
      <w:pPr>
        <w:pStyle w:val="a3"/>
        <w:jc w:val="left"/>
        <w:rPr>
          <w:lang w:val="ru-RU"/>
        </w:rPr>
      </w:pPr>
    </w:p>
    <w:p w:rsidR="00C9639D" w:rsidRDefault="00C9639D" w:rsidP="00C9639D">
      <w:pPr>
        <w:pStyle w:val="a3"/>
        <w:jc w:val="left"/>
        <w:rPr>
          <w:lang w:val="ru-RU"/>
        </w:rPr>
      </w:pPr>
    </w:p>
    <w:p w:rsidR="00E80BB1" w:rsidRDefault="00E80BB1">
      <w:bookmarkStart w:id="0" w:name="_GoBack"/>
      <w:bookmarkEnd w:id="0"/>
    </w:p>
    <w:sectPr w:rsidR="00E80BB1" w:rsidSect="00102AA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0"/>
    <w:rsid w:val="005754E0"/>
    <w:rsid w:val="00C9639D"/>
    <w:rsid w:val="00DE1693"/>
    <w:rsid w:val="00E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39D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96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39D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96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4371</Words>
  <Characters>2492</Characters>
  <Application>Microsoft Office Word</Application>
  <DocSecurity>0</DocSecurity>
  <Lines>20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2023-05-10T12:18:00Z</dcterms:created>
  <dcterms:modified xsi:type="dcterms:W3CDTF">2023-05-10T12:18:00Z</dcterms:modified>
</cp:coreProperties>
</file>