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B" w:rsidRDefault="00FE459B" w:rsidP="00FE459B">
      <w:pPr>
        <w:pStyle w:val="a3"/>
      </w:pPr>
      <w:r>
        <w:t>Міністерство освіти і науки України</w:t>
      </w:r>
    </w:p>
    <w:p w:rsidR="00FE459B" w:rsidRDefault="00FE459B" w:rsidP="00FE459B">
      <w:pPr>
        <w:pStyle w:val="a3"/>
      </w:pPr>
    </w:p>
    <w:p w:rsidR="00FE459B" w:rsidRDefault="00FE459B" w:rsidP="00FE459B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ОДЕСЬКА  НАЦІОНАЛЬНА  АКАДЕМІЯ  ХАРЧОВИХ   ТЕХНОЛОГІЙ     </w:t>
      </w:r>
    </w:p>
    <w:p w:rsidR="00FE459B" w:rsidRDefault="00FE459B" w:rsidP="00FE459B">
      <w:pPr>
        <w:ind w:right="45"/>
        <w:jc w:val="center"/>
        <w:rPr>
          <w:sz w:val="28"/>
          <w:lang w:val="uk-UA"/>
        </w:rPr>
      </w:pPr>
    </w:p>
    <w:p w:rsidR="00FE459B" w:rsidRDefault="00FE459B" w:rsidP="00FE459B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>ПРОТОКОЛ</w:t>
      </w:r>
    </w:p>
    <w:p w:rsidR="00FE459B" w:rsidRDefault="00FE459B" w:rsidP="00FE459B">
      <w:pPr>
        <w:ind w:right="45"/>
        <w:rPr>
          <w:sz w:val="28"/>
          <w:lang w:val="uk-UA"/>
        </w:rPr>
      </w:pPr>
      <w:r>
        <w:rPr>
          <w:sz w:val="28"/>
          <w:lang w:val="uk-UA"/>
        </w:rPr>
        <w:t>26.05.2020р.                                                                                       № 10</w:t>
      </w:r>
    </w:p>
    <w:p w:rsidR="00FE459B" w:rsidRDefault="00FE459B" w:rsidP="00FE459B">
      <w:pPr>
        <w:ind w:right="45"/>
        <w:jc w:val="center"/>
        <w:rPr>
          <w:sz w:val="28"/>
          <w:lang w:val="uk-UA"/>
        </w:rPr>
      </w:pPr>
      <w:r>
        <w:rPr>
          <w:sz w:val="28"/>
          <w:lang w:val="uk-UA"/>
        </w:rPr>
        <w:t>м. Одеса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кафедри “Процеси, обладнання та енергетичного менеджменту»”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Головуючий на засіданні – зав. кафедри, проф. Бурдо О.Г.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Секретар.  кафедри – </w:t>
      </w:r>
      <w:proofErr w:type="spellStart"/>
      <w:r>
        <w:rPr>
          <w:sz w:val="28"/>
          <w:lang w:val="uk-UA"/>
        </w:rPr>
        <w:t>Терземан</w:t>
      </w:r>
      <w:proofErr w:type="spellEnd"/>
      <w:r>
        <w:rPr>
          <w:sz w:val="28"/>
          <w:lang w:val="uk-UA"/>
        </w:rPr>
        <w:t xml:space="preserve"> О.Ф.</w:t>
      </w:r>
    </w:p>
    <w:p w:rsidR="00FE459B" w:rsidRDefault="00FE459B" w:rsidP="00FE459B">
      <w:pPr>
        <w:ind w:right="-99"/>
        <w:jc w:val="both"/>
        <w:rPr>
          <w:sz w:val="28"/>
          <w:lang w:val="uk-UA"/>
        </w:rPr>
      </w:pPr>
      <w:r w:rsidRPr="001F3AEF">
        <w:rPr>
          <w:b/>
          <w:sz w:val="28"/>
          <w:lang w:val="uk-UA"/>
        </w:rPr>
        <w:t>ПРИСУТНІ:</w:t>
      </w:r>
      <w:r>
        <w:rPr>
          <w:sz w:val="28"/>
          <w:lang w:val="uk-UA"/>
        </w:rPr>
        <w:t xml:space="preserve">  проф. Бурдо О.Г., проф.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О.В., доц.. </w:t>
      </w:r>
      <w:proofErr w:type="spellStart"/>
      <w:r>
        <w:rPr>
          <w:sz w:val="28"/>
          <w:lang w:val="uk-UA"/>
        </w:rPr>
        <w:t>Мординський</w:t>
      </w:r>
      <w:proofErr w:type="spellEnd"/>
      <w:r>
        <w:rPr>
          <w:sz w:val="28"/>
          <w:lang w:val="uk-UA"/>
        </w:rPr>
        <w:t xml:space="preserve"> В.П..,  доц. </w:t>
      </w:r>
      <w:proofErr w:type="spellStart"/>
      <w:r>
        <w:rPr>
          <w:sz w:val="28"/>
          <w:lang w:val="uk-UA"/>
        </w:rPr>
        <w:t>Безбах</w:t>
      </w:r>
      <w:proofErr w:type="spellEnd"/>
      <w:r>
        <w:rPr>
          <w:sz w:val="28"/>
          <w:lang w:val="uk-UA"/>
        </w:rPr>
        <w:t xml:space="preserve"> І.В., доц. </w:t>
      </w:r>
      <w:proofErr w:type="spellStart"/>
      <w:r>
        <w:rPr>
          <w:sz w:val="28"/>
          <w:lang w:val="uk-UA"/>
        </w:rPr>
        <w:t>Всеволодов</w:t>
      </w:r>
      <w:proofErr w:type="spellEnd"/>
      <w:r>
        <w:rPr>
          <w:sz w:val="28"/>
          <w:lang w:val="uk-UA"/>
        </w:rPr>
        <w:t xml:space="preserve"> О.М., доц.. </w:t>
      </w:r>
      <w:proofErr w:type="spellStart"/>
      <w:r>
        <w:rPr>
          <w:sz w:val="28"/>
          <w:lang w:val="uk-UA"/>
        </w:rPr>
        <w:t>Кепін</w:t>
      </w:r>
      <w:proofErr w:type="spellEnd"/>
      <w:r>
        <w:rPr>
          <w:sz w:val="28"/>
          <w:lang w:val="uk-UA"/>
        </w:rPr>
        <w:t xml:space="preserve"> М.І.., доц. </w:t>
      </w:r>
      <w:proofErr w:type="spellStart"/>
      <w:r>
        <w:rPr>
          <w:sz w:val="28"/>
          <w:lang w:val="uk-UA"/>
        </w:rPr>
        <w:t>Хомічук</w:t>
      </w:r>
      <w:proofErr w:type="spellEnd"/>
      <w:r>
        <w:rPr>
          <w:sz w:val="28"/>
          <w:lang w:val="uk-UA"/>
        </w:rPr>
        <w:t xml:space="preserve"> В.А.,  доц. </w:t>
      </w:r>
      <w:proofErr w:type="spellStart"/>
      <w:r>
        <w:rPr>
          <w:sz w:val="28"/>
          <w:lang w:val="uk-UA"/>
        </w:rPr>
        <w:t>Зиков</w:t>
      </w:r>
      <w:proofErr w:type="spellEnd"/>
      <w:r>
        <w:rPr>
          <w:sz w:val="28"/>
          <w:lang w:val="uk-UA"/>
        </w:rPr>
        <w:t xml:space="preserve"> О.В., доц.. Яровий  І.І., доц. </w:t>
      </w:r>
      <w:proofErr w:type="spellStart"/>
      <w:r>
        <w:rPr>
          <w:sz w:val="28"/>
          <w:lang w:val="uk-UA"/>
        </w:rPr>
        <w:t>Резнік</w:t>
      </w:r>
      <w:proofErr w:type="spellEnd"/>
      <w:r>
        <w:rPr>
          <w:sz w:val="28"/>
          <w:lang w:val="uk-UA"/>
        </w:rPr>
        <w:t xml:space="preserve"> К.В.,</w:t>
      </w:r>
      <w:r w:rsidRPr="0083615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ас. </w:t>
      </w:r>
      <w:proofErr w:type="spellStart"/>
      <w:r>
        <w:rPr>
          <w:sz w:val="28"/>
          <w:lang w:val="uk-UA"/>
        </w:rPr>
        <w:t>Левтринська</w:t>
      </w:r>
      <w:proofErr w:type="spellEnd"/>
      <w:r>
        <w:rPr>
          <w:sz w:val="28"/>
          <w:lang w:val="uk-UA"/>
        </w:rPr>
        <w:t xml:space="preserve"> Ю.О, ас. Ружицька Н.В., ас. Сиротюк І.В., </w:t>
      </w:r>
      <w:proofErr w:type="spellStart"/>
      <w:r>
        <w:rPr>
          <w:sz w:val="28"/>
          <w:lang w:val="uk-UA"/>
        </w:rPr>
        <w:t>зав.лаб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Юрлов</w:t>
      </w:r>
      <w:proofErr w:type="spellEnd"/>
      <w:r>
        <w:rPr>
          <w:sz w:val="28"/>
          <w:lang w:val="uk-UA"/>
        </w:rPr>
        <w:t xml:space="preserve"> В.Ю., зав. </w:t>
      </w:r>
      <w:proofErr w:type="spellStart"/>
      <w:r>
        <w:rPr>
          <w:sz w:val="28"/>
          <w:lang w:val="uk-UA"/>
        </w:rPr>
        <w:t>лаб</w:t>
      </w:r>
      <w:proofErr w:type="spellEnd"/>
      <w:r>
        <w:rPr>
          <w:sz w:val="28"/>
          <w:lang w:val="uk-UA"/>
        </w:rPr>
        <w:t xml:space="preserve">. Сологуб О.А.,  </w:t>
      </w:r>
      <w:proofErr w:type="spellStart"/>
      <w:r>
        <w:rPr>
          <w:sz w:val="28"/>
          <w:lang w:val="uk-UA"/>
        </w:rPr>
        <w:t>інж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Терземан</w:t>
      </w:r>
      <w:proofErr w:type="spellEnd"/>
      <w:r>
        <w:rPr>
          <w:sz w:val="28"/>
          <w:lang w:val="uk-UA"/>
        </w:rPr>
        <w:t xml:space="preserve"> О.Ф., інж. Петровський В., </w:t>
      </w:r>
    </w:p>
    <w:p w:rsidR="00FE459B" w:rsidRDefault="00FE459B" w:rsidP="00FE459B">
      <w:pPr>
        <w:ind w:right="-99"/>
        <w:jc w:val="both"/>
        <w:rPr>
          <w:sz w:val="28"/>
          <w:lang w:val="uk-UA"/>
        </w:rPr>
      </w:pPr>
    </w:p>
    <w:p w:rsidR="00FE459B" w:rsidRDefault="00FE459B" w:rsidP="00FE459B">
      <w:pPr>
        <w:ind w:right="-99"/>
        <w:jc w:val="both"/>
        <w:rPr>
          <w:b/>
          <w:sz w:val="28"/>
          <w:lang w:val="uk-UA"/>
        </w:rPr>
      </w:pPr>
      <w:r w:rsidRPr="00C93B24">
        <w:rPr>
          <w:b/>
          <w:sz w:val="28"/>
          <w:lang w:val="uk-UA"/>
        </w:rPr>
        <w:t>ПОРЯДОК ДЕННИЙ: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1.Завдання кафедри по акредитації ОНП доктора філософії.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2.Затвердження робочої групи по забезпеченню спеціальності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3.Звіт доц. Всеволодова О.М. в зв’язку із поданням до конкурсу.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4.Про захист дисертаційної роботи </w:t>
      </w:r>
      <w:proofErr w:type="spellStart"/>
      <w:r>
        <w:rPr>
          <w:sz w:val="28"/>
          <w:lang w:val="uk-UA"/>
        </w:rPr>
        <w:t>асп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О.І.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  <w:r>
        <w:rPr>
          <w:sz w:val="28"/>
          <w:lang w:val="uk-UA"/>
        </w:rPr>
        <w:t>5. Різне.</w:t>
      </w:r>
    </w:p>
    <w:p w:rsidR="00FE459B" w:rsidRDefault="00FE459B" w:rsidP="00FE459B">
      <w:pPr>
        <w:ind w:right="45"/>
        <w:jc w:val="both"/>
        <w:rPr>
          <w:sz w:val="28"/>
          <w:lang w:val="uk-UA"/>
        </w:rPr>
      </w:pPr>
    </w:p>
    <w:p w:rsidR="00FE459B" w:rsidRDefault="00FE459B" w:rsidP="00FE459B">
      <w:pPr>
        <w:numPr>
          <w:ilvl w:val="0"/>
          <w:numId w:val="1"/>
        </w:numPr>
        <w:ind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СЛУХАЛИ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Зикова</w:t>
      </w:r>
      <w:proofErr w:type="spellEnd"/>
      <w:r>
        <w:rPr>
          <w:sz w:val="28"/>
          <w:lang w:val="uk-UA"/>
        </w:rPr>
        <w:t xml:space="preserve"> О.В. про завдання кафедри  по акредитації ОНП доктора філософії. Було сказано, яку роботу повинна зробити кафедра </w:t>
      </w:r>
    </w:p>
    <w:p w:rsidR="00FE459B" w:rsidRDefault="00FE459B" w:rsidP="00FE459B">
      <w:pPr>
        <w:numPr>
          <w:ilvl w:val="0"/>
          <w:numId w:val="2"/>
        </w:numPr>
        <w:ind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УХВАЛИЛИ:</w:t>
      </w:r>
      <w:r>
        <w:rPr>
          <w:sz w:val="28"/>
          <w:lang w:val="uk-UA"/>
        </w:rPr>
        <w:t xml:space="preserve"> інформацію прийняти до відома і виконання.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</w:p>
    <w:p w:rsidR="00FE459B" w:rsidRDefault="00FE459B" w:rsidP="00FE459B">
      <w:pPr>
        <w:numPr>
          <w:ilvl w:val="0"/>
          <w:numId w:val="2"/>
        </w:numPr>
        <w:ind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СЛУХАЛИ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Зикова</w:t>
      </w:r>
      <w:proofErr w:type="spellEnd"/>
      <w:r>
        <w:rPr>
          <w:sz w:val="28"/>
          <w:lang w:val="uk-UA"/>
        </w:rPr>
        <w:t xml:space="preserve"> О.В. про затвердження робочої групи по забезпеченню спеціальності. Було представлено склад робочої групи.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2.УХВАЛИЛИ</w:t>
      </w:r>
      <w:r>
        <w:rPr>
          <w:sz w:val="28"/>
          <w:lang w:val="uk-UA"/>
        </w:rPr>
        <w:t>: склад робочої групи  по забезпеченню спеціальності затвердити.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3.СЛУХАЛИ</w:t>
      </w:r>
      <w:r>
        <w:rPr>
          <w:sz w:val="28"/>
          <w:lang w:val="uk-UA"/>
        </w:rPr>
        <w:t>: звіт доц. Всеволодова О.М. про роботу на посаді доцента з 2015р по 2020р.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22695F">
        <w:rPr>
          <w:b/>
          <w:sz w:val="28"/>
          <w:lang w:val="uk-UA"/>
        </w:rPr>
        <w:t>Виступили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доц. </w:t>
      </w:r>
      <w:proofErr w:type="spellStart"/>
      <w:r>
        <w:rPr>
          <w:sz w:val="28"/>
          <w:lang w:val="uk-UA"/>
        </w:rPr>
        <w:t>Зиков</w:t>
      </w:r>
      <w:proofErr w:type="spellEnd"/>
      <w:r>
        <w:rPr>
          <w:sz w:val="28"/>
          <w:lang w:val="uk-UA"/>
        </w:rPr>
        <w:t xml:space="preserve"> О.В.;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 проф. </w:t>
      </w:r>
      <w:proofErr w:type="spellStart"/>
      <w:r>
        <w:rPr>
          <w:sz w:val="28"/>
          <w:lang w:val="uk-UA"/>
        </w:rPr>
        <w:t>Ватренко</w:t>
      </w:r>
      <w:proofErr w:type="spellEnd"/>
      <w:r>
        <w:rPr>
          <w:sz w:val="28"/>
          <w:lang w:val="uk-UA"/>
        </w:rPr>
        <w:t xml:space="preserve"> О.В.;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доц. </w:t>
      </w:r>
      <w:proofErr w:type="spellStart"/>
      <w:r>
        <w:rPr>
          <w:sz w:val="28"/>
          <w:lang w:val="uk-UA"/>
        </w:rPr>
        <w:t>Кепін</w:t>
      </w:r>
      <w:proofErr w:type="spellEnd"/>
      <w:r>
        <w:rPr>
          <w:sz w:val="28"/>
          <w:lang w:val="uk-UA"/>
        </w:rPr>
        <w:t xml:space="preserve"> М.І. та рекомендували укласти контракт з Всеволодовим О.М. для роботи на посаді доцента кафедри </w:t>
      </w:r>
      <w:proofErr w:type="spellStart"/>
      <w:r>
        <w:rPr>
          <w:sz w:val="28"/>
          <w:lang w:val="uk-UA"/>
        </w:rPr>
        <w:t>ПОтаЕМ</w:t>
      </w:r>
      <w:proofErr w:type="spellEnd"/>
      <w:r>
        <w:rPr>
          <w:sz w:val="28"/>
          <w:lang w:val="uk-UA"/>
        </w:rPr>
        <w:t>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3.УХВАЛИЛИ</w:t>
      </w:r>
      <w:r>
        <w:rPr>
          <w:sz w:val="28"/>
          <w:lang w:val="uk-UA"/>
        </w:rPr>
        <w:t xml:space="preserve">: за період перебування на посаді доцента кафедри </w:t>
      </w:r>
      <w:proofErr w:type="spellStart"/>
      <w:r>
        <w:rPr>
          <w:sz w:val="28"/>
          <w:lang w:val="uk-UA"/>
        </w:rPr>
        <w:t>ПОтаЕМ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Всеволодов</w:t>
      </w:r>
      <w:proofErr w:type="spellEnd"/>
      <w:r>
        <w:rPr>
          <w:sz w:val="28"/>
          <w:lang w:val="uk-UA"/>
        </w:rPr>
        <w:t xml:space="preserve"> О.М. сумлінно виконував весь обсяг навчальної та виховної роботи.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За результатами роботи надруковано 5 наукових статей, одержано 5 патентів, видано 3 конспекти лекцій та 10 методичних вказівок. 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Звіт доц. Всеволодова О.М. затвердити і рекомендувати укласти з ним контракт для роботи на посаді доцента кафедри.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Підсумки голосування:    присутні – 16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«за»         - 16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«проти» -  0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«утримались» - 0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4.СЛУХАЛИ</w:t>
      </w:r>
      <w:r>
        <w:rPr>
          <w:sz w:val="28"/>
          <w:lang w:val="uk-UA"/>
        </w:rPr>
        <w:t xml:space="preserve">: проф.. Бурдо О.Г. – наукового керівника </w:t>
      </w:r>
      <w:proofErr w:type="spellStart"/>
      <w:r>
        <w:rPr>
          <w:sz w:val="28"/>
          <w:lang w:val="uk-UA"/>
        </w:rPr>
        <w:t>асп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О.І. про захист її дисертаційної роботи на тему «Інноваційні технології зневоднення харчової сировини». Було сказано, що робота закінчена, доповідалась на кафедрі. На мій погляд, роботу можна заслухати  на кафедральному науковому семінарі.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  <w:r w:rsidRPr="00B56539">
        <w:rPr>
          <w:b/>
          <w:sz w:val="28"/>
          <w:lang w:val="uk-UA"/>
        </w:rPr>
        <w:t>4.УХВАЛИЛИ</w:t>
      </w:r>
      <w:r>
        <w:rPr>
          <w:sz w:val="28"/>
          <w:lang w:val="uk-UA"/>
        </w:rPr>
        <w:t xml:space="preserve">: роботу </w:t>
      </w:r>
      <w:proofErr w:type="spellStart"/>
      <w:r>
        <w:rPr>
          <w:sz w:val="28"/>
          <w:lang w:val="uk-UA"/>
        </w:rPr>
        <w:t>асп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Маренченко</w:t>
      </w:r>
      <w:proofErr w:type="spellEnd"/>
      <w:r>
        <w:rPr>
          <w:sz w:val="28"/>
          <w:lang w:val="uk-UA"/>
        </w:rPr>
        <w:t xml:space="preserve"> О.І. на тему «Інноваційні технології зневоднення харчової сировини» заслухати  на кафедральному науковому семінарі.</w:t>
      </w:r>
    </w:p>
    <w:p w:rsidR="00FE459B" w:rsidRDefault="00FE459B" w:rsidP="00FE459B">
      <w:pPr>
        <w:ind w:left="360" w:right="45"/>
        <w:jc w:val="both"/>
        <w:rPr>
          <w:sz w:val="28"/>
          <w:lang w:val="uk-UA"/>
        </w:rPr>
      </w:pPr>
    </w:p>
    <w:p w:rsidR="00FE459B" w:rsidRDefault="00FE459B" w:rsidP="00FE459B">
      <w:pPr>
        <w:ind w:right="45"/>
        <w:jc w:val="both"/>
        <w:rPr>
          <w:sz w:val="28"/>
          <w:lang w:val="uk-UA"/>
        </w:rPr>
      </w:pPr>
    </w:p>
    <w:p w:rsidR="00FE459B" w:rsidRDefault="00FE459B" w:rsidP="00FE459B">
      <w:pPr>
        <w:ind w:right="45"/>
        <w:jc w:val="both"/>
        <w:rPr>
          <w:sz w:val="28"/>
          <w:lang w:val="uk-UA"/>
        </w:rPr>
      </w:pPr>
    </w:p>
    <w:p w:rsidR="00FE459B" w:rsidRDefault="00FE459B" w:rsidP="00FE459B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    Голова                                                                       </w:t>
      </w:r>
      <w:proofErr w:type="spellStart"/>
      <w:r>
        <w:rPr>
          <w:sz w:val="28"/>
          <w:lang w:val="uk-UA"/>
        </w:rPr>
        <w:t>О.Г.Бурдо</w:t>
      </w:r>
      <w:proofErr w:type="spellEnd"/>
      <w:r>
        <w:rPr>
          <w:sz w:val="28"/>
          <w:lang w:val="uk-UA"/>
        </w:rPr>
        <w:t>.</w:t>
      </w:r>
    </w:p>
    <w:p w:rsidR="00FE459B" w:rsidRDefault="00FE459B" w:rsidP="00FE459B">
      <w:pPr>
        <w:ind w:left="75"/>
        <w:rPr>
          <w:sz w:val="28"/>
          <w:lang w:val="uk-UA"/>
        </w:rPr>
      </w:pPr>
    </w:p>
    <w:p w:rsidR="00FE459B" w:rsidRDefault="00FE459B" w:rsidP="00FE459B">
      <w:pPr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     Секретар                                                                    </w:t>
      </w:r>
      <w:proofErr w:type="spellStart"/>
      <w:r>
        <w:rPr>
          <w:sz w:val="28"/>
          <w:lang w:val="uk-UA"/>
        </w:rPr>
        <w:t>О.Ф.Терземан</w:t>
      </w:r>
      <w:proofErr w:type="spellEnd"/>
    </w:p>
    <w:p w:rsidR="00A66632" w:rsidRPr="00FE459B" w:rsidRDefault="00A66632">
      <w:pPr>
        <w:rPr>
          <w:lang w:val="uk-UA"/>
        </w:rPr>
      </w:pPr>
      <w:bookmarkStart w:id="0" w:name="_GoBack"/>
      <w:bookmarkEnd w:id="0"/>
    </w:p>
    <w:sectPr w:rsidR="00A66632" w:rsidRPr="00FE4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E71"/>
    <w:multiLevelType w:val="hybridMultilevel"/>
    <w:tmpl w:val="BA083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81B5E"/>
    <w:multiLevelType w:val="hybridMultilevel"/>
    <w:tmpl w:val="E76A5A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B5"/>
    <w:rsid w:val="00590238"/>
    <w:rsid w:val="006B722C"/>
    <w:rsid w:val="009571B5"/>
    <w:rsid w:val="00A6663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59B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FE459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59B"/>
    <w:pPr>
      <w:ind w:right="45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FE459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2023-05-10T08:22:00Z</dcterms:created>
  <dcterms:modified xsi:type="dcterms:W3CDTF">2023-05-10T08:22:00Z</dcterms:modified>
</cp:coreProperties>
</file>