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3D" w:rsidRDefault="00FC173D" w:rsidP="00FC173D">
      <w:pPr>
        <w:pStyle w:val="a3"/>
      </w:pPr>
      <w:r>
        <w:t>Міністерство освіти і науки України</w:t>
      </w:r>
    </w:p>
    <w:p w:rsidR="00FC173D" w:rsidRDefault="00FC173D" w:rsidP="00FC173D">
      <w:pPr>
        <w:pStyle w:val="a3"/>
      </w:pPr>
    </w:p>
    <w:p w:rsidR="00FC173D" w:rsidRDefault="00FC173D" w:rsidP="00FC173D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FC173D" w:rsidRDefault="00FC173D" w:rsidP="00FC173D">
      <w:pPr>
        <w:ind w:right="45"/>
        <w:jc w:val="center"/>
        <w:rPr>
          <w:sz w:val="28"/>
          <w:lang w:val="uk-UA"/>
        </w:rPr>
      </w:pPr>
    </w:p>
    <w:p w:rsidR="00FC173D" w:rsidRDefault="00FC173D" w:rsidP="00FC173D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ПРОТОКОЛ</w:t>
      </w:r>
    </w:p>
    <w:p w:rsidR="00FC173D" w:rsidRDefault="00FC173D" w:rsidP="00FC173D">
      <w:pPr>
        <w:ind w:right="45"/>
        <w:rPr>
          <w:sz w:val="28"/>
          <w:lang w:val="uk-UA"/>
        </w:rPr>
      </w:pPr>
      <w:r>
        <w:rPr>
          <w:sz w:val="28"/>
          <w:lang w:val="uk-UA"/>
        </w:rPr>
        <w:t>29.06.2020р.                                                                                       № 13</w:t>
      </w:r>
    </w:p>
    <w:p w:rsidR="00FC173D" w:rsidRDefault="00FC173D" w:rsidP="00FC173D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м. Одеса</w:t>
      </w:r>
    </w:p>
    <w:p w:rsidR="00FC173D" w:rsidRDefault="00FC173D" w:rsidP="00FC173D">
      <w:pPr>
        <w:ind w:right="45"/>
        <w:jc w:val="both"/>
        <w:rPr>
          <w:sz w:val="28"/>
          <w:lang w:val="uk-UA"/>
        </w:rPr>
      </w:pPr>
    </w:p>
    <w:p w:rsidR="00FC173D" w:rsidRDefault="00FC173D" w:rsidP="00FC173D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засідання кафедри “Процеси, обладнання та енергетичного менеджменту»”</w:t>
      </w:r>
    </w:p>
    <w:p w:rsidR="00FC173D" w:rsidRDefault="00FC173D" w:rsidP="00FC173D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Головуючий на засіданні – зав. кафедри, проф. Бурдо О.Г.</w:t>
      </w:r>
    </w:p>
    <w:p w:rsidR="00FC173D" w:rsidRDefault="00FC173D" w:rsidP="00FC173D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кафедри –інж. 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 xml:space="preserve"> О.Ф.</w:t>
      </w:r>
    </w:p>
    <w:p w:rsidR="00FC173D" w:rsidRPr="0089168B" w:rsidRDefault="00FC173D" w:rsidP="00FC173D">
      <w:pPr>
        <w:ind w:right="45"/>
        <w:jc w:val="both"/>
        <w:rPr>
          <w:sz w:val="28"/>
          <w:lang w:val="uk-UA"/>
        </w:rPr>
      </w:pPr>
    </w:p>
    <w:p w:rsidR="00FC173D" w:rsidRDefault="00FC173D" w:rsidP="00FC173D">
      <w:pPr>
        <w:ind w:left="75"/>
        <w:rPr>
          <w:sz w:val="28"/>
          <w:lang w:val="uk-UA"/>
        </w:rPr>
      </w:pPr>
      <w:r w:rsidRPr="001F3AEF">
        <w:rPr>
          <w:b/>
          <w:sz w:val="28"/>
          <w:lang w:val="uk-UA"/>
        </w:rPr>
        <w:t>ПРИСУТНІ:</w:t>
      </w:r>
      <w:r>
        <w:rPr>
          <w:sz w:val="28"/>
          <w:lang w:val="uk-UA"/>
        </w:rPr>
        <w:t xml:space="preserve"> проф. Бурдо О.Г., проф.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В.П.(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., 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</w:t>
      </w:r>
      <w:r w:rsidRPr="00E720F9">
        <w:rPr>
          <w:sz w:val="28"/>
          <w:lang w:val="uk-UA"/>
        </w:rPr>
        <w:t xml:space="preserve"> (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</w:t>
      </w:r>
      <w:r w:rsidRPr="00E720F9">
        <w:rPr>
          <w:sz w:val="28"/>
          <w:lang w:val="uk-UA"/>
        </w:rPr>
        <w:t xml:space="preserve"> (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,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М.І.(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., 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В.А(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on</w:t>
      </w:r>
      <w:r w:rsidRPr="00E720F9">
        <w:rPr>
          <w:sz w:val="28"/>
          <w:lang w:val="uk-UA"/>
        </w:rPr>
        <w:t xml:space="preserve"> </w:t>
      </w:r>
      <w:r>
        <w:rPr>
          <w:sz w:val="28"/>
          <w:lang w:val="en-US"/>
        </w:rPr>
        <w:t>line</w:t>
      </w:r>
      <w:r w:rsidRPr="00E720F9">
        <w:rPr>
          <w:sz w:val="28"/>
          <w:lang w:val="uk-UA"/>
        </w:rPr>
        <w:t>)</w:t>
      </w:r>
      <w:r>
        <w:rPr>
          <w:sz w:val="28"/>
          <w:lang w:val="uk-UA"/>
        </w:rPr>
        <w:t xml:space="preserve">., 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доц.. Яровий  І.І(</w:t>
      </w:r>
      <w:r w:rsidRPr="006762E6">
        <w:rPr>
          <w:sz w:val="28"/>
          <w:lang w:val="en-US"/>
        </w:rPr>
        <w:t xml:space="preserve"> </w:t>
      </w:r>
      <w:r>
        <w:rPr>
          <w:sz w:val="28"/>
          <w:lang w:val="en-US"/>
        </w:rPr>
        <w:t>on line</w:t>
      </w:r>
      <w:r>
        <w:rPr>
          <w:sz w:val="28"/>
          <w:lang w:val="uk-UA"/>
        </w:rPr>
        <w:t>.), доц. Войтенко О.К</w:t>
      </w:r>
      <w:r w:rsidRPr="006762E6">
        <w:rPr>
          <w:sz w:val="28"/>
          <w:lang w:val="en-US"/>
        </w:rPr>
        <w:t xml:space="preserve"> </w:t>
      </w:r>
      <w:r w:rsidRPr="00E720F9">
        <w:rPr>
          <w:sz w:val="28"/>
          <w:lang w:val="en-US"/>
        </w:rPr>
        <w:t>(</w:t>
      </w:r>
      <w:r>
        <w:rPr>
          <w:sz w:val="28"/>
          <w:lang w:val="en-US"/>
        </w:rPr>
        <w:t>on line</w:t>
      </w:r>
      <w:r>
        <w:rPr>
          <w:sz w:val="28"/>
          <w:lang w:val="uk-UA"/>
        </w:rPr>
        <w:t xml:space="preserve">), ас. Сиротюк І.В.,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О.Ф., інж. </w:t>
      </w:r>
      <w:proofErr w:type="spellStart"/>
      <w:r>
        <w:rPr>
          <w:sz w:val="28"/>
          <w:lang w:val="uk-UA"/>
        </w:rPr>
        <w:t>Малашевич</w:t>
      </w:r>
      <w:proofErr w:type="spellEnd"/>
      <w:r>
        <w:rPr>
          <w:sz w:val="28"/>
          <w:lang w:val="uk-UA"/>
        </w:rPr>
        <w:t xml:space="preserve"> С.А., інж. Петровський В. </w:t>
      </w:r>
    </w:p>
    <w:p w:rsidR="00FC173D" w:rsidRDefault="00FC173D" w:rsidP="00FC173D">
      <w:pPr>
        <w:ind w:left="75"/>
        <w:rPr>
          <w:sz w:val="28"/>
          <w:lang w:val="uk-UA"/>
        </w:rPr>
      </w:pPr>
    </w:p>
    <w:p w:rsidR="00FC173D" w:rsidRPr="002004D1" w:rsidRDefault="00FC173D" w:rsidP="00FC173D">
      <w:pPr>
        <w:ind w:left="75"/>
        <w:rPr>
          <w:b/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2004D1">
        <w:rPr>
          <w:b/>
          <w:sz w:val="28"/>
          <w:lang w:val="uk-UA"/>
        </w:rPr>
        <w:t>ПОРЯДОК ДЕННИЙ</w:t>
      </w:r>
    </w:p>
    <w:p w:rsidR="00FC173D" w:rsidRDefault="00FC173D" w:rsidP="00FC173D">
      <w:pPr>
        <w:ind w:left="75"/>
        <w:rPr>
          <w:sz w:val="28"/>
          <w:lang w:val="uk-UA"/>
        </w:rPr>
      </w:pPr>
      <w:r>
        <w:rPr>
          <w:sz w:val="28"/>
          <w:lang w:val="uk-UA"/>
        </w:rPr>
        <w:t>1.Рекомендація бакалаврів до вступу в магістратуру.</w:t>
      </w:r>
    </w:p>
    <w:p w:rsidR="00FC173D" w:rsidRDefault="00FC173D" w:rsidP="00FC173D">
      <w:pPr>
        <w:ind w:left="75"/>
        <w:rPr>
          <w:sz w:val="28"/>
          <w:lang w:val="uk-UA"/>
        </w:rPr>
      </w:pPr>
      <w:r>
        <w:rPr>
          <w:sz w:val="28"/>
          <w:lang w:val="uk-UA"/>
        </w:rPr>
        <w:t>2. Різне.</w:t>
      </w:r>
    </w:p>
    <w:p w:rsidR="00FC173D" w:rsidRDefault="00FC173D" w:rsidP="00FC173D">
      <w:pPr>
        <w:ind w:left="75"/>
        <w:rPr>
          <w:sz w:val="28"/>
          <w:lang w:val="uk-UA"/>
        </w:rPr>
      </w:pPr>
    </w:p>
    <w:p w:rsidR="00FC173D" w:rsidRDefault="00FC173D" w:rsidP="00FC173D">
      <w:pPr>
        <w:rPr>
          <w:sz w:val="28"/>
          <w:lang w:val="uk-UA"/>
        </w:rPr>
      </w:pPr>
      <w:r w:rsidRPr="002004D1">
        <w:rPr>
          <w:b/>
          <w:sz w:val="28"/>
          <w:lang w:val="uk-UA"/>
        </w:rPr>
        <w:t>1.1.СЛУХАЛИ</w:t>
      </w:r>
      <w:r>
        <w:rPr>
          <w:sz w:val="28"/>
          <w:lang w:val="uk-UA"/>
        </w:rPr>
        <w:t xml:space="preserve">: Проф. </w:t>
      </w:r>
      <w:proofErr w:type="spellStart"/>
      <w:r>
        <w:rPr>
          <w:sz w:val="28"/>
          <w:lang w:val="uk-UA"/>
        </w:rPr>
        <w:t>Ватренка</w:t>
      </w:r>
      <w:proofErr w:type="spellEnd"/>
      <w:r>
        <w:rPr>
          <w:sz w:val="28"/>
          <w:lang w:val="uk-UA"/>
        </w:rPr>
        <w:t xml:space="preserve"> О.В. про  рекомендацію бакалаврів денної форми навчання до вступу в магістратуру</w:t>
      </w:r>
    </w:p>
    <w:p w:rsidR="00FC173D" w:rsidRDefault="00FC173D" w:rsidP="00FC173D">
      <w:pPr>
        <w:rPr>
          <w:sz w:val="28"/>
          <w:lang w:val="uk-UA"/>
        </w:rPr>
      </w:pPr>
      <w:r>
        <w:rPr>
          <w:sz w:val="28"/>
          <w:lang w:val="uk-UA"/>
        </w:rPr>
        <w:t xml:space="preserve"> за спеціальністю 133 «Галузеве машинобудування»:</w:t>
      </w:r>
    </w:p>
    <w:p w:rsidR="00FC173D" w:rsidRDefault="00FC173D" w:rsidP="00FC173D">
      <w:pPr>
        <w:rPr>
          <w:sz w:val="28"/>
          <w:lang w:val="uk-UA"/>
        </w:rPr>
      </w:pPr>
      <w:r>
        <w:rPr>
          <w:sz w:val="28"/>
          <w:lang w:val="uk-UA"/>
        </w:rPr>
        <w:t xml:space="preserve">      1. Гончарук М.О.</w:t>
      </w:r>
    </w:p>
    <w:p w:rsidR="00FC173D" w:rsidRDefault="00FC173D" w:rsidP="00FC173D">
      <w:pPr>
        <w:rPr>
          <w:sz w:val="28"/>
          <w:lang w:val="uk-UA"/>
        </w:rPr>
      </w:pPr>
      <w:r>
        <w:rPr>
          <w:sz w:val="28"/>
          <w:lang w:val="uk-UA"/>
        </w:rPr>
        <w:t xml:space="preserve">      2. </w:t>
      </w:r>
      <w:proofErr w:type="spellStart"/>
      <w:r>
        <w:rPr>
          <w:sz w:val="28"/>
          <w:lang w:val="uk-UA"/>
        </w:rPr>
        <w:t>Найко</w:t>
      </w:r>
      <w:proofErr w:type="spellEnd"/>
      <w:r>
        <w:rPr>
          <w:sz w:val="28"/>
          <w:lang w:val="uk-UA"/>
        </w:rPr>
        <w:t xml:space="preserve"> М.М.</w:t>
      </w:r>
    </w:p>
    <w:p w:rsidR="00FC173D" w:rsidRDefault="00FC173D" w:rsidP="00FC173D">
      <w:pPr>
        <w:rPr>
          <w:sz w:val="28"/>
          <w:lang w:val="uk-UA"/>
        </w:rPr>
      </w:pPr>
      <w:r>
        <w:rPr>
          <w:sz w:val="28"/>
          <w:lang w:val="uk-UA"/>
        </w:rPr>
        <w:t xml:space="preserve">      3. Гуцул М.С.</w:t>
      </w:r>
    </w:p>
    <w:p w:rsidR="00FC173D" w:rsidRDefault="00FC173D" w:rsidP="00FC173D">
      <w:pPr>
        <w:rPr>
          <w:sz w:val="28"/>
          <w:lang w:val="uk-UA"/>
        </w:rPr>
      </w:pPr>
      <w:r>
        <w:rPr>
          <w:sz w:val="28"/>
          <w:lang w:val="uk-UA"/>
        </w:rPr>
        <w:t xml:space="preserve">      4. Молчанов М.Ю.</w:t>
      </w:r>
    </w:p>
    <w:p w:rsidR="00FC173D" w:rsidRDefault="00FC173D" w:rsidP="00FC173D">
      <w:pPr>
        <w:rPr>
          <w:sz w:val="28"/>
          <w:lang w:val="uk-UA"/>
        </w:rPr>
      </w:pPr>
      <w:r>
        <w:rPr>
          <w:sz w:val="28"/>
          <w:lang w:val="uk-UA"/>
        </w:rPr>
        <w:t xml:space="preserve">      5. </w:t>
      </w:r>
      <w:proofErr w:type="spellStart"/>
      <w:r>
        <w:rPr>
          <w:sz w:val="28"/>
          <w:lang w:val="uk-UA"/>
        </w:rPr>
        <w:t>Тищь</w:t>
      </w:r>
      <w:proofErr w:type="spellEnd"/>
      <w:r>
        <w:rPr>
          <w:sz w:val="28"/>
          <w:lang w:val="uk-UA"/>
        </w:rPr>
        <w:t xml:space="preserve">  О.М.</w:t>
      </w:r>
    </w:p>
    <w:p w:rsidR="00FC173D" w:rsidRDefault="00FC173D" w:rsidP="00FC173D">
      <w:pPr>
        <w:rPr>
          <w:sz w:val="28"/>
          <w:lang w:val="uk-UA"/>
        </w:rPr>
      </w:pPr>
      <w:r>
        <w:rPr>
          <w:sz w:val="28"/>
          <w:lang w:val="uk-UA"/>
        </w:rPr>
        <w:t xml:space="preserve">   За спеціальністю 131 «Прикладна механіка»:</w:t>
      </w:r>
    </w:p>
    <w:p w:rsidR="00FC173D" w:rsidRDefault="00FC173D" w:rsidP="00FC173D">
      <w:pPr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Бакоглу</w:t>
      </w:r>
      <w:proofErr w:type="spellEnd"/>
      <w:r>
        <w:rPr>
          <w:sz w:val="28"/>
          <w:lang w:val="uk-UA"/>
        </w:rPr>
        <w:t xml:space="preserve"> М.В.</w:t>
      </w:r>
    </w:p>
    <w:p w:rsidR="00FC173D" w:rsidRDefault="00FC173D" w:rsidP="00FC173D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Нечаєв Р.Є.</w:t>
      </w:r>
    </w:p>
    <w:p w:rsidR="00FC173D" w:rsidRDefault="00FC173D" w:rsidP="00FC173D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Паршина К.М.</w:t>
      </w:r>
    </w:p>
    <w:p w:rsidR="00FC173D" w:rsidRDefault="00FC173D" w:rsidP="00FC173D">
      <w:pPr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Фотка</w:t>
      </w:r>
      <w:proofErr w:type="spellEnd"/>
      <w:r>
        <w:rPr>
          <w:sz w:val="28"/>
          <w:lang w:val="uk-UA"/>
        </w:rPr>
        <w:t xml:space="preserve"> А.В.</w:t>
      </w:r>
    </w:p>
    <w:p w:rsidR="00FC173D" w:rsidRDefault="00FC173D" w:rsidP="00FC173D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Петровський Р.В</w:t>
      </w:r>
    </w:p>
    <w:p w:rsidR="00FC173D" w:rsidRDefault="00FC173D" w:rsidP="00FC173D">
      <w:pPr>
        <w:ind w:left="720"/>
        <w:rPr>
          <w:sz w:val="28"/>
          <w:lang w:val="uk-UA"/>
        </w:rPr>
      </w:pPr>
    </w:p>
    <w:p w:rsidR="00FC173D" w:rsidRDefault="00FC173D" w:rsidP="00FC173D">
      <w:pPr>
        <w:rPr>
          <w:sz w:val="28"/>
          <w:lang w:val="uk-UA"/>
        </w:rPr>
      </w:pPr>
      <w:r w:rsidRPr="002004D1">
        <w:rPr>
          <w:b/>
          <w:sz w:val="28"/>
          <w:lang w:val="uk-UA"/>
        </w:rPr>
        <w:t>1.1.УХВАЛИЛИ</w:t>
      </w:r>
      <w:r>
        <w:rPr>
          <w:sz w:val="28"/>
          <w:lang w:val="uk-UA"/>
        </w:rPr>
        <w:t xml:space="preserve">: рекомендувати бакалаврів денної форми навчання до вступу в магістратуру </w:t>
      </w:r>
    </w:p>
    <w:p w:rsidR="00FC173D" w:rsidRPr="002004D1" w:rsidRDefault="00FC173D" w:rsidP="00FC173D">
      <w:pPr>
        <w:rPr>
          <w:sz w:val="28"/>
          <w:lang w:val="uk-UA"/>
        </w:rPr>
      </w:pPr>
      <w:r>
        <w:rPr>
          <w:sz w:val="28"/>
          <w:lang w:val="uk-UA"/>
        </w:rPr>
        <w:t>зі спеціальності 133 «Галузеве машинобудування»:</w:t>
      </w:r>
    </w:p>
    <w:p w:rsidR="00FC173D" w:rsidRDefault="00FC173D" w:rsidP="00FC173D">
      <w:pPr>
        <w:rPr>
          <w:sz w:val="28"/>
          <w:lang w:val="uk-UA"/>
        </w:rPr>
      </w:pPr>
      <w:r>
        <w:rPr>
          <w:sz w:val="28"/>
          <w:lang w:val="uk-UA"/>
        </w:rPr>
        <w:t xml:space="preserve">      1. Гончарук М.О.</w:t>
      </w:r>
    </w:p>
    <w:p w:rsidR="00FC173D" w:rsidRDefault="00FC173D" w:rsidP="00FC173D">
      <w:pPr>
        <w:rPr>
          <w:sz w:val="28"/>
          <w:lang w:val="uk-UA"/>
        </w:rPr>
      </w:pPr>
      <w:r>
        <w:rPr>
          <w:sz w:val="28"/>
          <w:lang w:val="uk-UA"/>
        </w:rPr>
        <w:t xml:space="preserve">      2. </w:t>
      </w:r>
      <w:proofErr w:type="spellStart"/>
      <w:r>
        <w:rPr>
          <w:sz w:val="28"/>
          <w:lang w:val="uk-UA"/>
        </w:rPr>
        <w:t>Найко</w:t>
      </w:r>
      <w:proofErr w:type="spellEnd"/>
      <w:r>
        <w:rPr>
          <w:sz w:val="28"/>
          <w:lang w:val="uk-UA"/>
        </w:rPr>
        <w:t xml:space="preserve"> М.М.</w:t>
      </w:r>
    </w:p>
    <w:p w:rsidR="00FC173D" w:rsidRDefault="00FC173D" w:rsidP="00FC173D">
      <w:pPr>
        <w:rPr>
          <w:sz w:val="28"/>
          <w:lang w:val="uk-UA"/>
        </w:rPr>
      </w:pPr>
      <w:r>
        <w:rPr>
          <w:sz w:val="28"/>
          <w:lang w:val="uk-UA"/>
        </w:rPr>
        <w:t xml:space="preserve">      3. Гуцул М.С.</w:t>
      </w:r>
    </w:p>
    <w:p w:rsidR="00FC173D" w:rsidRDefault="00FC173D" w:rsidP="00FC173D">
      <w:pPr>
        <w:rPr>
          <w:sz w:val="28"/>
          <w:lang w:val="uk-UA"/>
        </w:rPr>
      </w:pPr>
      <w:r>
        <w:rPr>
          <w:sz w:val="28"/>
          <w:lang w:val="uk-UA"/>
        </w:rPr>
        <w:t xml:space="preserve">      4. Молчанов М.Ю.</w:t>
      </w:r>
    </w:p>
    <w:p w:rsidR="00FC173D" w:rsidRDefault="00FC173D" w:rsidP="00FC173D">
      <w:pPr>
        <w:rPr>
          <w:sz w:val="28"/>
          <w:lang w:val="uk-UA"/>
        </w:rPr>
      </w:pPr>
      <w:r>
        <w:rPr>
          <w:sz w:val="28"/>
          <w:lang w:val="uk-UA"/>
        </w:rPr>
        <w:t xml:space="preserve">      5. </w:t>
      </w:r>
      <w:proofErr w:type="spellStart"/>
      <w:r>
        <w:rPr>
          <w:sz w:val="28"/>
          <w:lang w:val="uk-UA"/>
        </w:rPr>
        <w:t>Тищь</w:t>
      </w:r>
      <w:proofErr w:type="spellEnd"/>
      <w:r>
        <w:rPr>
          <w:sz w:val="28"/>
          <w:lang w:val="uk-UA"/>
        </w:rPr>
        <w:t xml:space="preserve">  О.М.</w:t>
      </w:r>
    </w:p>
    <w:p w:rsidR="00FC173D" w:rsidRDefault="00FC173D" w:rsidP="00FC173D">
      <w:pPr>
        <w:ind w:left="720"/>
        <w:rPr>
          <w:sz w:val="28"/>
          <w:lang w:val="uk-UA"/>
        </w:rPr>
      </w:pPr>
    </w:p>
    <w:p w:rsidR="00FC173D" w:rsidRDefault="00FC173D" w:rsidP="00FC173D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>зі спеціальності 131 «Прикладна механіка»:</w:t>
      </w:r>
    </w:p>
    <w:p w:rsidR="00FC173D" w:rsidRDefault="00FC173D" w:rsidP="00FC173D">
      <w:pPr>
        <w:numPr>
          <w:ilvl w:val="0"/>
          <w:numId w:val="2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Бакоглу</w:t>
      </w:r>
      <w:proofErr w:type="spellEnd"/>
      <w:r>
        <w:rPr>
          <w:sz w:val="28"/>
          <w:lang w:val="uk-UA"/>
        </w:rPr>
        <w:t xml:space="preserve"> М.В.</w:t>
      </w:r>
    </w:p>
    <w:p w:rsidR="00FC173D" w:rsidRDefault="00FC173D" w:rsidP="00FC173D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Нечаєв Р.Є.</w:t>
      </w:r>
    </w:p>
    <w:p w:rsidR="00FC173D" w:rsidRDefault="00FC173D" w:rsidP="00FC173D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Паршина К.М.</w:t>
      </w:r>
    </w:p>
    <w:p w:rsidR="00FC173D" w:rsidRDefault="00FC173D" w:rsidP="00FC173D">
      <w:pPr>
        <w:numPr>
          <w:ilvl w:val="0"/>
          <w:numId w:val="2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Фотка</w:t>
      </w:r>
      <w:proofErr w:type="spellEnd"/>
      <w:r>
        <w:rPr>
          <w:sz w:val="28"/>
          <w:lang w:val="uk-UA"/>
        </w:rPr>
        <w:t xml:space="preserve"> А.В.</w:t>
      </w:r>
    </w:p>
    <w:p w:rsidR="00FC173D" w:rsidRDefault="00FC173D" w:rsidP="00FC173D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Петровський Р.В</w:t>
      </w:r>
    </w:p>
    <w:p w:rsidR="00FC173D" w:rsidRDefault="00FC173D" w:rsidP="00FC173D">
      <w:pPr>
        <w:ind w:left="720"/>
        <w:rPr>
          <w:sz w:val="28"/>
          <w:lang w:val="uk-UA"/>
        </w:rPr>
      </w:pPr>
    </w:p>
    <w:p w:rsidR="00FC173D" w:rsidRDefault="00FC173D" w:rsidP="00FC173D">
      <w:pPr>
        <w:rPr>
          <w:sz w:val="28"/>
          <w:lang w:val="uk-UA"/>
        </w:rPr>
      </w:pPr>
      <w:r w:rsidRPr="002004D1">
        <w:rPr>
          <w:b/>
          <w:sz w:val="28"/>
          <w:lang w:val="uk-UA"/>
        </w:rPr>
        <w:t>1.2. СЛУХАЛИ</w:t>
      </w:r>
      <w:r>
        <w:rPr>
          <w:sz w:val="28"/>
          <w:lang w:val="uk-UA"/>
        </w:rPr>
        <w:t xml:space="preserve">: проф. </w:t>
      </w:r>
      <w:proofErr w:type="spellStart"/>
      <w:r>
        <w:rPr>
          <w:sz w:val="28"/>
          <w:lang w:val="uk-UA"/>
        </w:rPr>
        <w:t>Ватренка</w:t>
      </w:r>
      <w:proofErr w:type="spellEnd"/>
      <w:r>
        <w:rPr>
          <w:sz w:val="28"/>
          <w:lang w:val="uk-UA"/>
        </w:rPr>
        <w:t xml:space="preserve"> О.В. про рекомендацію бакалавра заочної форми навчання  </w:t>
      </w:r>
      <w:proofErr w:type="spellStart"/>
      <w:r>
        <w:rPr>
          <w:sz w:val="28"/>
          <w:lang w:val="uk-UA"/>
        </w:rPr>
        <w:t>Цуріка</w:t>
      </w:r>
      <w:proofErr w:type="spellEnd"/>
      <w:r>
        <w:rPr>
          <w:sz w:val="28"/>
          <w:lang w:val="uk-UA"/>
        </w:rPr>
        <w:t xml:space="preserve"> А.Д. до вступу в магістратуру.</w:t>
      </w:r>
    </w:p>
    <w:p w:rsidR="00FC173D" w:rsidRDefault="00FC173D" w:rsidP="00FC173D">
      <w:pPr>
        <w:rPr>
          <w:sz w:val="28"/>
          <w:lang w:val="uk-UA"/>
        </w:rPr>
      </w:pPr>
      <w:r w:rsidRPr="002004D1">
        <w:rPr>
          <w:b/>
          <w:sz w:val="28"/>
          <w:lang w:val="uk-UA"/>
        </w:rPr>
        <w:t>1.2.УХВАЛИЛИ</w:t>
      </w:r>
      <w:r>
        <w:rPr>
          <w:sz w:val="28"/>
          <w:lang w:val="uk-UA"/>
        </w:rPr>
        <w:t xml:space="preserve">: рекомендувати бакалавра заочної форми навчання  </w:t>
      </w:r>
      <w:proofErr w:type="spellStart"/>
      <w:r>
        <w:rPr>
          <w:sz w:val="28"/>
          <w:lang w:val="uk-UA"/>
        </w:rPr>
        <w:t>Цуріка</w:t>
      </w:r>
      <w:proofErr w:type="spellEnd"/>
      <w:r>
        <w:rPr>
          <w:sz w:val="28"/>
          <w:lang w:val="uk-UA"/>
        </w:rPr>
        <w:t xml:space="preserve"> А.Д. до вступу в магістратуру.</w:t>
      </w:r>
    </w:p>
    <w:p w:rsidR="00FC173D" w:rsidRDefault="00FC173D" w:rsidP="00FC173D">
      <w:pPr>
        <w:ind w:left="720"/>
        <w:rPr>
          <w:sz w:val="28"/>
          <w:lang w:val="uk-UA"/>
        </w:rPr>
      </w:pPr>
    </w:p>
    <w:p w:rsidR="00FC173D" w:rsidRDefault="00FC173D" w:rsidP="00FC173D">
      <w:pPr>
        <w:rPr>
          <w:sz w:val="28"/>
          <w:lang w:val="uk-UA"/>
        </w:rPr>
      </w:pPr>
    </w:p>
    <w:p w:rsidR="00FC173D" w:rsidRDefault="00FC173D" w:rsidP="00FC173D">
      <w:pPr>
        <w:rPr>
          <w:sz w:val="28"/>
          <w:lang w:val="uk-UA"/>
        </w:rPr>
      </w:pPr>
    </w:p>
    <w:p w:rsidR="00FC173D" w:rsidRDefault="00FC173D" w:rsidP="00FC173D">
      <w:pPr>
        <w:ind w:left="75"/>
        <w:rPr>
          <w:sz w:val="28"/>
          <w:lang w:val="uk-UA"/>
        </w:rPr>
      </w:pPr>
    </w:p>
    <w:p w:rsidR="00FC173D" w:rsidRDefault="00FC173D" w:rsidP="00FC173D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     Голова  </w:t>
      </w:r>
    </w:p>
    <w:p w:rsidR="00FC173D" w:rsidRDefault="00FC173D" w:rsidP="00FC173D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     завідувач  кафедри,  проф.                                   О .Г. Бурдо</w:t>
      </w:r>
    </w:p>
    <w:p w:rsidR="00FC173D" w:rsidRDefault="00FC173D" w:rsidP="00FC173D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</w:t>
      </w:r>
    </w:p>
    <w:p w:rsidR="00A66632" w:rsidRDefault="00FC173D" w:rsidP="00FC173D">
      <w:r>
        <w:rPr>
          <w:sz w:val="28"/>
          <w:lang w:val="uk-UA"/>
        </w:rPr>
        <w:t xml:space="preserve">     Секретар                                                                </w:t>
      </w:r>
      <w:proofErr w:type="spellStart"/>
      <w:r>
        <w:rPr>
          <w:sz w:val="28"/>
          <w:lang w:val="uk-UA"/>
        </w:rPr>
        <w:t>О.Ф.Терземан</w:t>
      </w:r>
      <w:bookmarkStart w:id="0" w:name="_GoBack"/>
      <w:bookmarkEnd w:id="0"/>
      <w:proofErr w:type="spellEnd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19E"/>
    <w:multiLevelType w:val="hybridMultilevel"/>
    <w:tmpl w:val="3ADE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54BDA"/>
    <w:multiLevelType w:val="hybridMultilevel"/>
    <w:tmpl w:val="3ADE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6B"/>
    <w:rsid w:val="00590238"/>
    <w:rsid w:val="006B722C"/>
    <w:rsid w:val="00A66632"/>
    <w:rsid w:val="00E9606B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3D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173D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C173D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3D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173D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C173D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1324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2023-05-10T08:20:00Z</dcterms:created>
  <dcterms:modified xsi:type="dcterms:W3CDTF">2023-05-10T08:21:00Z</dcterms:modified>
</cp:coreProperties>
</file>