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CE" w:rsidRPr="00FB4153" w:rsidRDefault="004405CE" w:rsidP="004405CE">
      <w:pPr>
        <w:ind w:left="284" w:right="43" w:hanging="284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Міністер</w:t>
      </w:r>
      <w:r>
        <w:rPr>
          <w:sz w:val="28"/>
          <w:szCs w:val="28"/>
          <w:lang w:val="uk-UA"/>
        </w:rPr>
        <w:t>с</w:t>
      </w:r>
      <w:r w:rsidRPr="00FB4153">
        <w:rPr>
          <w:sz w:val="28"/>
          <w:szCs w:val="28"/>
          <w:lang w:val="uk-UA"/>
        </w:rPr>
        <w:t>тво</w:t>
      </w:r>
      <w:proofErr w:type="spellEnd"/>
      <w:r w:rsidRPr="00FB4153">
        <w:rPr>
          <w:sz w:val="28"/>
          <w:szCs w:val="28"/>
          <w:lang w:val="uk-UA"/>
        </w:rPr>
        <w:t xml:space="preserve">  освіти  і  науки  України</w:t>
      </w:r>
    </w:p>
    <w:p w:rsidR="004405CE" w:rsidRPr="00FB4153" w:rsidRDefault="004405CE" w:rsidP="004405CE">
      <w:pPr>
        <w:ind w:left="284" w:right="43" w:hanging="284"/>
        <w:jc w:val="center"/>
        <w:rPr>
          <w:sz w:val="28"/>
          <w:szCs w:val="28"/>
          <w:lang w:val="uk-UA"/>
        </w:rPr>
      </w:pPr>
      <w:r w:rsidRPr="00FB4153">
        <w:rPr>
          <w:sz w:val="28"/>
          <w:szCs w:val="28"/>
        </w:rPr>
        <w:t>ОДЕСЬКА</w:t>
      </w:r>
      <w:r w:rsidRPr="00FB4153">
        <w:rPr>
          <w:sz w:val="28"/>
          <w:szCs w:val="28"/>
          <w:lang w:val="uk-UA"/>
        </w:rPr>
        <w:t xml:space="preserve"> НАЦІОНАЛЬНА</w:t>
      </w:r>
      <w:r w:rsidRPr="00FB4153">
        <w:rPr>
          <w:sz w:val="28"/>
          <w:szCs w:val="28"/>
        </w:rPr>
        <w:t xml:space="preserve">  АКАДЕМІЯ  ХАРЧОВИХ  ТЕХНОЛОГІЙ</w:t>
      </w:r>
    </w:p>
    <w:p w:rsidR="004405CE" w:rsidRPr="00FB4153" w:rsidRDefault="004405CE" w:rsidP="004405CE">
      <w:pPr>
        <w:ind w:left="284" w:right="43" w:hanging="284"/>
        <w:jc w:val="both"/>
        <w:rPr>
          <w:sz w:val="28"/>
          <w:szCs w:val="28"/>
        </w:rPr>
      </w:pPr>
      <w:r w:rsidRPr="00FB4153">
        <w:rPr>
          <w:sz w:val="28"/>
          <w:szCs w:val="28"/>
        </w:rPr>
        <w:t xml:space="preserve">                                                    ПРОТОКОЛ</w:t>
      </w:r>
    </w:p>
    <w:p w:rsidR="004405CE" w:rsidRPr="0018503B" w:rsidRDefault="004405CE" w:rsidP="004405CE">
      <w:pPr>
        <w:ind w:left="284" w:right="43" w:hanging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5.04.2019</w:t>
      </w:r>
      <w:r w:rsidRPr="00FB4153">
        <w:rPr>
          <w:sz w:val="28"/>
          <w:szCs w:val="28"/>
          <w:lang w:val="uk-UA"/>
        </w:rPr>
        <w:t xml:space="preserve">р.   </w:t>
      </w:r>
      <w:r w:rsidRPr="00FB4153">
        <w:rPr>
          <w:sz w:val="28"/>
          <w:szCs w:val="28"/>
        </w:rPr>
        <w:t xml:space="preserve">                                                                            № </w:t>
      </w:r>
      <w:r>
        <w:rPr>
          <w:sz w:val="28"/>
          <w:szCs w:val="28"/>
          <w:lang w:val="uk-UA"/>
        </w:rPr>
        <w:t>5</w:t>
      </w:r>
      <w:r w:rsidRPr="00FB4153">
        <w:rPr>
          <w:sz w:val="28"/>
          <w:szCs w:val="28"/>
          <w:lang w:val="uk-UA"/>
        </w:rPr>
        <w:t xml:space="preserve">                      </w:t>
      </w:r>
      <w:r w:rsidRPr="00FB4153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м. Одеса</w:t>
      </w:r>
    </w:p>
    <w:p w:rsidR="004405CE" w:rsidRDefault="004405CE" w:rsidP="004405CE">
      <w:pPr>
        <w:ind w:left="284" w:right="43" w:hanging="28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</w:t>
      </w:r>
      <w:proofErr w:type="spellEnd"/>
      <w:r>
        <w:rPr>
          <w:sz w:val="28"/>
          <w:szCs w:val="28"/>
        </w:rPr>
        <w:t xml:space="preserve">–методичного </w:t>
      </w:r>
      <w:proofErr w:type="spellStart"/>
      <w:r>
        <w:rPr>
          <w:sz w:val="28"/>
          <w:szCs w:val="28"/>
        </w:rPr>
        <w:t>семінару</w:t>
      </w:r>
      <w:proofErr w:type="spellEnd"/>
    </w:p>
    <w:p w:rsidR="004405CE" w:rsidRPr="00654ADD" w:rsidRDefault="004405CE" w:rsidP="004405CE">
      <w:pPr>
        <w:ind w:left="284" w:right="43" w:hanging="284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роцес</w:t>
      </w:r>
      <w:r>
        <w:rPr>
          <w:sz w:val="28"/>
          <w:szCs w:val="28"/>
          <w:lang w:val="uk-UA"/>
        </w:rPr>
        <w:t>ів</w:t>
      </w:r>
      <w:proofErr w:type="spellEnd"/>
      <w:proofErr w:type="gramStart"/>
      <w:r>
        <w:rPr>
          <w:sz w:val="28"/>
          <w:szCs w:val="28"/>
          <w:lang w:val="uk-UA"/>
        </w:rPr>
        <w:t>,о</w:t>
      </w:r>
      <w:proofErr w:type="gramEnd"/>
      <w:r>
        <w:rPr>
          <w:sz w:val="28"/>
          <w:szCs w:val="28"/>
          <w:lang w:val="uk-UA"/>
        </w:rPr>
        <w:t>бладнання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енергетичний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менеджмент</w:t>
      </w:r>
      <w:r>
        <w:rPr>
          <w:sz w:val="28"/>
          <w:szCs w:val="28"/>
        </w:rPr>
        <w:t>”</w:t>
      </w:r>
    </w:p>
    <w:p w:rsidR="004405CE" w:rsidRDefault="004405CE" w:rsidP="004405CE">
      <w:pPr>
        <w:ind w:left="284" w:right="43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Головуючий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– зав.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каф</w:t>
      </w:r>
      <w:proofErr w:type="spellStart"/>
      <w:r>
        <w:rPr>
          <w:sz w:val="28"/>
          <w:szCs w:val="28"/>
          <w:lang w:val="uk-UA"/>
        </w:rPr>
        <w:t>едри</w:t>
      </w:r>
      <w:proofErr w:type="spellEnd"/>
      <w:r>
        <w:rPr>
          <w:sz w:val="28"/>
          <w:szCs w:val="28"/>
        </w:rPr>
        <w:t xml:space="preserve">, проф. </w:t>
      </w:r>
      <w:proofErr w:type="spellStart"/>
      <w:r>
        <w:rPr>
          <w:sz w:val="28"/>
          <w:szCs w:val="28"/>
        </w:rPr>
        <w:t>Бурдо</w:t>
      </w:r>
      <w:proofErr w:type="spellEnd"/>
      <w:r>
        <w:rPr>
          <w:sz w:val="28"/>
          <w:szCs w:val="28"/>
        </w:rPr>
        <w:t xml:space="preserve"> О.Г.</w:t>
      </w:r>
    </w:p>
    <w:p w:rsidR="004405CE" w:rsidRDefault="004405CE" w:rsidP="004405CE">
      <w:pPr>
        <w:ind w:left="284" w:right="43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інж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  <w:r>
        <w:rPr>
          <w:sz w:val="28"/>
          <w:szCs w:val="28"/>
          <w:lang w:val="uk-UA"/>
        </w:rPr>
        <w:t xml:space="preserve"> О.Ф.</w:t>
      </w:r>
    </w:p>
    <w:p w:rsidR="004405CE" w:rsidRDefault="004405CE" w:rsidP="004405CE">
      <w:pPr>
        <w:ind w:right="45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ПРИСУТНІ: </w:t>
      </w:r>
      <w:r>
        <w:rPr>
          <w:sz w:val="28"/>
          <w:szCs w:val="28"/>
          <w:lang w:val="uk-UA"/>
        </w:rPr>
        <w:t xml:space="preserve">проф. Бурдо О.Г.,проф.. </w:t>
      </w:r>
      <w:proofErr w:type="spellStart"/>
      <w:r>
        <w:rPr>
          <w:sz w:val="28"/>
          <w:szCs w:val="28"/>
          <w:lang w:val="uk-UA"/>
        </w:rPr>
        <w:t>Гладушняк</w:t>
      </w:r>
      <w:proofErr w:type="spellEnd"/>
      <w:r>
        <w:rPr>
          <w:sz w:val="28"/>
          <w:szCs w:val="28"/>
          <w:lang w:val="uk-UA"/>
        </w:rPr>
        <w:t xml:space="preserve"> О.К., проф.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О.В., доц. </w:t>
      </w:r>
      <w:proofErr w:type="spellStart"/>
      <w:r>
        <w:rPr>
          <w:sz w:val="28"/>
          <w:szCs w:val="28"/>
          <w:lang w:val="uk-UA"/>
        </w:rPr>
        <w:t>Светлічний</w:t>
      </w:r>
      <w:proofErr w:type="spellEnd"/>
      <w:r>
        <w:rPr>
          <w:sz w:val="28"/>
          <w:szCs w:val="28"/>
          <w:lang w:val="uk-UA"/>
        </w:rPr>
        <w:t xml:space="preserve"> П.І.,   </w:t>
      </w:r>
      <w:proofErr w:type="spellStart"/>
      <w:r>
        <w:rPr>
          <w:sz w:val="28"/>
          <w:szCs w:val="28"/>
          <w:lang w:val="uk-UA"/>
        </w:rPr>
        <w:t>доц.Мординський</w:t>
      </w:r>
      <w:proofErr w:type="spellEnd"/>
      <w:r>
        <w:rPr>
          <w:sz w:val="28"/>
          <w:szCs w:val="28"/>
          <w:lang w:val="uk-UA"/>
        </w:rPr>
        <w:t xml:space="preserve"> В.П., доц..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>
        <w:rPr>
          <w:sz w:val="28"/>
          <w:szCs w:val="28"/>
          <w:lang w:val="uk-UA"/>
        </w:rPr>
        <w:t xml:space="preserve"> О.М., доц.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М.І., доц.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В.А., доц. </w:t>
      </w:r>
      <w:proofErr w:type="spellStart"/>
      <w:r>
        <w:rPr>
          <w:sz w:val="28"/>
          <w:szCs w:val="28"/>
          <w:lang w:val="uk-UA"/>
        </w:rPr>
        <w:t>Рєзнік</w:t>
      </w:r>
      <w:proofErr w:type="spellEnd"/>
      <w:r>
        <w:rPr>
          <w:sz w:val="28"/>
          <w:szCs w:val="28"/>
          <w:lang w:val="uk-UA"/>
        </w:rPr>
        <w:t xml:space="preserve"> К.В., доц. </w:t>
      </w:r>
      <w:proofErr w:type="spellStart"/>
      <w:r>
        <w:rPr>
          <w:sz w:val="28"/>
          <w:szCs w:val="28"/>
          <w:lang w:val="uk-UA"/>
        </w:rPr>
        <w:t>Безбах</w:t>
      </w:r>
      <w:proofErr w:type="spellEnd"/>
      <w:r>
        <w:rPr>
          <w:sz w:val="28"/>
          <w:szCs w:val="28"/>
          <w:lang w:val="uk-UA"/>
        </w:rPr>
        <w:t xml:space="preserve"> І.В., доц. </w:t>
      </w:r>
      <w:proofErr w:type="spellStart"/>
      <w:r>
        <w:rPr>
          <w:sz w:val="28"/>
          <w:szCs w:val="28"/>
          <w:lang w:val="uk-UA"/>
        </w:rPr>
        <w:t>Зиков</w:t>
      </w:r>
      <w:proofErr w:type="spellEnd"/>
      <w:r>
        <w:rPr>
          <w:sz w:val="28"/>
          <w:szCs w:val="28"/>
          <w:lang w:val="uk-UA"/>
        </w:rPr>
        <w:t xml:space="preserve"> О.В., доц. Яровий І.І., ас. </w:t>
      </w:r>
      <w:proofErr w:type="spellStart"/>
      <w:r>
        <w:rPr>
          <w:sz w:val="28"/>
          <w:szCs w:val="28"/>
          <w:lang w:val="uk-UA"/>
        </w:rPr>
        <w:t>Левтринська</w:t>
      </w:r>
      <w:proofErr w:type="spellEnd"/>
      <w:r>
        <w:rPr>
          <w:sz w:val="28"/>
          <w:szCs w:val="28"/>
          <w:lang w:val="uk-UA"/>
        </w:rPr>
        <w:t xml:space="preserve"> Ю.О., ас. Сиротюк І.В., 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Юрлов</w:t>
      </w:r>
      <w:proofErr w:type="spellEnd"/>
      <w:r>
        <w:rPr>
          <w:sz w:val="28"/>
          <w:szCs w:val="28"/>
          <w:lang w:val="uk-UA"/>
        </w:rPr>
        <w:t xml:space="preserve"> В.Ю., зав. </w:t>
      </w:r>
      <w:proofErr w:type="spellStart"/>
      <w:r>
        <w:rPr>
          <w:sz w:val="28"/>
          <w:szCs w:val="28"/>
          <w:lang w:val="uk-UA"/>
        </w:rPr>
        <w:t>лаб</w:t>
      </w:r>
      <w:proofErr w:type="spellEnd"/>
      <w:r>
        <w:rPr>
          <w:sz w:val="28"/>
          <w:szCs w:val="28"/>
          <w:lang w:val="uk-UA"/>
        </w:rPr>
        <w:t xml:space="preserve">. Сологуб О.А., </w:t>
      </w:r>
      <w:proofErr w:type="spellStart"/>
      <w:r>
        <w:rPr>
          <w:sz w:val="28"/>
          <w:szCs w:val="28"/>
          <w:lang w:val="uk-UA"/>
        </w:rPr>
        <w:t>інж.Терземан</w:t>
      </w:r>
      <w:proofErr w:type="spellEnd"/>
      <w:r>
        <w:rPr>
          <w:sz w:val="28"/>
          <w:szCs w:val="28"/>
          <w:lang w:val="uk-UA"/>
        </w:rPr>
        <w:t xml:space="preserve"> О.Ф.,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Малашевич</w:t>
      </w:r>
      <w:proofErr w:type="spellEnd"/>
      <w:r>
        <w:rPr>
          <w:sz w:val="28"/>
          <w:szCs w:val="28"/>
          <w:lang w:val="uk-UA"/>
        </w:rPr>
        <w:t xml:space="preserve"> С.А.,  </w:t>
      </w:r>
      <w:proofErr w:type="spellStart"/>
      <w:r>
        <w:rPr>
          <w:sz w:val="28"/>
          <w:szCs w:val="28"/>
          <w:lang w:val="uk-UA"/>
        </w:rPr>
        <w:t>інж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Ананійчук</w:t>
      </w:r>
      <w:proofErr w:type="spellEnd"/>
      <w:r>
        <w:rPr>
          <w:sz w:val="28"/>
          <w:szCs w:val="28"/>
          <w:lang w:val="uk-UA"/>
        </w:rPr>
        <w:t xml:space="preserve"> Є.Ю.</w:t>
      </w:r>
    </w:p>
    <w:p w:rsidR="004405CE" w:rsidRDefault="004405CE" w:rsidP="004405CE">
      <w:pPr>
        <w:ind w:right="45"/>
        <w:jc w:val="both"/>
        <w:rPr>
          <w:b/>
          <w:sz w:val="28"/>
          <w:szCs w:val="28"/>
          <w:lang w:val="uk-UA"/>
        </w:rPr>
      </w:pPr>
      <w:r w:rsidRPr="00687EC7">
        <w:rPr>
          <w:b/>
          <w:sz w:val="28"/>
          <w:szCs w:val="28"/>
          <w:lang w:val="uk-UA"/>
        </w:rPr>
        <w:t>Порядок денний:</w:t>
      </w:r>
    </w:p>
    <w:p w:rsidR="004405CE" w:rsidRDefault="004405CE" w:rsidP="004405CE">
      <w:pPr>
        <w:ind w:right="45"/>
        <w:jc w:val="both"/>
        <w:rPr>
          <w:b/>
          <w:sz w:val="28"/>
          <w:szCs w:val="28"/>
          <w:lang w:val="uk-UA"/>
        </w:rPr>
      </w:pPr>
      <w:r w:rsidRPr="0005413D">
        <w:rPr>
          <w:b/>
          <w:sz w:val="28"/>
          <w:szCs w:val="28"/>
          <w:lang w:val="uk-UA"/>
        </w:rPr>
        <w:t>Про хід ліквідування заборгованості по науково-методичній роботі.</w:t>
      </w:r>
    </w:p>
    <w:p w:rsidR="004405CE" w:rsidRPr="0005413D" w:rsidRDefault="004405CE" w:rsidP="004405CE">
      <w:pPr>
        <w:ind w:right="45"/>
        <w:jc w:val="both"/>
        <w:rPr>
          <w:b/>
          <w:sz w:val="28"/>
          <w:szCs w:val="28"/>
          <w:lang w:val="uk-UA"/>
        </w:rPr>
      </w:pPr>
    </w:p>
    <w:p w:rsidR="004405CE" w:rsidRDefault="004405CE" w:rsidP="004405CE">
      <w:pPr>
        <w:ind w:right="4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СЛУХАЛИ:-</w:t>
      </w:r>
      <w:r w:rsidRPr="00687EC7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оц. </w:t>
      </w:r>
      <w:proofErr w:type="spellStart"/>
      <w:r>
        <w:rPr>
          <w:sz w:val="28"/>
          <w:szCs w:val="28"/>
          <w:lang w:val="uk-UA"/>
        </w:rPr>
        <w:t>Всеволодов</w:t>
      </w:r>
      <w:proofErr w:type="spellEnd"/>
      <w:r w:rsidRPr="00687EC7">
        <w:rPr>
          <w:sz w:val="28"/>
          <w:szCs w:val="28"/>
          <w:lang w:val="uk-UA"/>
        </w:rPr>
        <w:t xml:space="preserve"> О.М.</w:t>
      </w:r>
      <w:r>
        <w:rPr>
          <w:sz w:val="28"/>
          <w:szCs w:val="28"/>
          <w:lang w:val="uk-UA"/>
        </w:rPr>
        <w:t xml:space="preserve"> повідомив, що ситуація покращилась з ліквідуванням заборгованості. Частина програм уже затверджена на Радах спеціальностей. Але ще не ліквідовано повністю заборгованість. Це було представлено в таблиці наявності програм по учбовим  дисциплінам.</w:t>
      </w:r>
    </w:p>
    <w:p w:rsidR="004405CE" w:rsidRPr="0005413D" w:rsidRDefault="004405CE" w:rsidP="004405CE">
      <w:pPr>
        <w:ind w:right="45"/>
        <w:jc w:val="both"/>
        <w:rPr>
          <w:b/>
          <w:sz w:val="28"/>
          <w:szCs w:val="28"/>
          <w:lang w:val="uk-UA"/>
        </w:rPr>
      </w:pPr>
    </w:p>
    <w:p w:rsidR="004405CE" w:rsidRDefault="004405CE" w:rsidP="004405CE">
      <w:pPr>
        <w:ind w:right="4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-доц.Зиков</w:t>
      </w:r>
      <w:proofErr w:type="spellEnd"/>
      <w:r>
        <w:rPr>
          <w:sz w:val="28"/>
          <w:szCs w:val="28"/>
          <w:lang w:val="uk-UA"/>
        </w:rPr>
        <w:t xml:space="preserve"> О.В. сказав, що у його групи ситуація аналогічна.</w:t>
      </w:r>
    </w:p>
    <w:p w:rsidR="004405CE" w:rsidRDefault="004405CE" w:rsidP="004405CE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-проф. </w:t>
      </w:r>
      <w:proofErr w:type="spellStart"/>
      <w:r>
        <w:rPr>
          <w:sz w:val="28"/>
          <w:szCs w:val="28"/>
          <w:lang w:val="uk-UA"/>
        </w:rPr>
        <w:t>Ватренко</w:t>
      </w:r>
      <w:proofErr w:type="spellEnd"/>
      <w:r>
        <w:rPr>
          <w:sz w:val="28"/>
          <w:szCs w:val="28"/>
          <w:lang w:val="uk-UA"/>
        </w:rPr>
        <w:t xml:space="preserve"> О.В. сказав, що по його профілю частина виконана, але не за планом (доц. </w:t>
      </w:r>
      <w:proofErr w:type="spellStart"/>
      <w:r>
        <w:rPr>
          <w:sz w:val="28"/>
          <w:szCs w:val="28"/>
          <w:lang w:val="uk-UA"/>
        </w:rPr>
        <w:t>Кепін</w:t>
      </w:r>
      <w:proofErr w:type="spellEnd"/>
      <w:r>
        <w:rPr>
          <w:sz w:val="28"/>
          <w:szCs w:val="28"/>
          <w:lang w:val="uk-UA"/>
        </w:rPr>
        <w:t xml:space="preserve"> М.І. оформив конспект лекцій)</w:t>
      </w:r>
    </w:p>
    <w:p w:rsidR="004405CE" w:rsidRDefault="004405CE" w:rsidP="004405CE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-проф. Бурдо О.Г. </w:t>
      </w:r>
      <w:proofErr w:type="spellStart"/>
      <w:r>
        <w:rPr>
          <w:sz w:val="28"/>
          <w:szCs w:val="28"/>
          <w:lang w:val="uk-UA"/>
        </w:rPr>
        <w:t>–методична</w:t>
      </w:r>
      <w:proofErr w:type="spellEnd"/>
      <w:r>
        <w:rPr>
          <w:sz w:val="28"/>
          <w:szCs w:val="28"/>
          <w:lang w:val="uk-UA"/>
        </w:rPr>
        <w:t xml:space="preserve"> робота повинна бути прискорена. Робочій групі необхідно скласти план ліквідування заборгованості. При невиконанні плану  науково-методичної роботи викладачі можуть бути переведені на долю ставки ( якщо вони не склали Навчальну та Робочу програми, вони не можуть читати лекції по цим дисциплінам).</w:t>
      </w:r>
    </w:p>
    <w:p w:rsidR="004405CE" w:rsidRDefault="004405CE" w:rsidP="004405CE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Робочі журнали повинні бути у завідувачів лабораторії,  інженерів та лаборантів.</w:t>
      </w:r>
    </w:p>
    <w:p w:rsidR="004405CE" w:rsidRDefault="004405CE" w:rsidP="004405CE">
      <w:pPr>
        <w:ind w:right="45"/>
        <w:jc w:val="both"/>
        <w:rPr>
          <w:sz w:val="28"/>
          <w:szCs w:val="28"/>
          <w:lang w:val="uk-UA"/>
        </w:rPr>
      </w:pPr>
      <w:r w:rsidRPr="00450E8D">
        <w:rPr>
          <w:b/>
          <w:sz w:val="28"/>
          <w:szCs w:val="28"/>
          <w:lang w:val="uk-UA"/>
        </w:rPr>
        <w:t>УХВАЛИЛИ</w:t>
      </w:r>
      <w:r>
        <w:rPr>
          <w:sz w:val="28"/>
          <w:szCs w:val="28"/>
          <w:lang w:val="uk-UA"/>
        </w:rPr>
        <w:t>: інформацію прийняти до відома і виконання.</w:t>
      </w:r>
    </w:p>
    <w:p w:rsidR="004405CE" w:rsidRDefault="004405CE" w:rsidP="004405CE">
      <w:pPr>
        <w:ind w:right="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Зав. кафедри, проф.                                           О.Г.Бурдо</w:t>
      </w:r>
    </w:p>
    <w:p w:rsidR="004405CE" w:rsidRPr="00687EC7" w:rsidRDefault="004405CE" w:rsidP="004405CE">
      <w:pPr>
        <w:ind w:right="4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Секретар                                                              О.Ф.</w:t>
      </w:r>
      <w:proofErr w:type="spellStart"/>
      <w:r>
        <w:rPr>
          <w:sz w:val="28"/>
          <w:szCs w:val="28"/>
          <w:lang w:val="uk-UA"/>
        </w:rPr>
        <w:t>Терземан</w:t>
      </w:r>
      <w:proofErr w:type="spellEnd"/>
    </w:p>
    <w:p w:rsidR="004405CE" w:rsidRPr="003F2B5C" w:rsidRDefault="004405CE" w:rsidP="004405CE">
      <w:pPr>
        <w:ind w:right="45"/>
        <w:jc w:val="both"/>
        <w:rPr>
          <w:sz w:val="28"/>
          <w:szCs w:val="28"/>
          <w:lang w:val="uk-UA"/>
        </w:rPr>
      </w:pPr>
    </w:p>
    <w:p w:rsidR="00E80BB1" w:rsidRDefault="00E80BB1">
      <w:bookmarkStart w:id="0" w:name="_GoBack"/>
      <w:bookmarkEnd w:id="0"/>
    </w:p>
    <w:sectPr w:rsidR="00E80B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C1"/>
    <w:rsid w:val="004405CE"/>
    <w:rsid w:val="00DE1693"/>
    <w:rsid w:val="00E80BB1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C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C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1359</Words>
  <Characters>775</Characters>
  <Application>Microsoft Office Word</Application>
  <DocSecurity>0</DocSecurity>
  <Lines>6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2023-05-10T14:03:00Z</dcterms:created>
  <dcterms:modified xsi:type="dcterms:W3CDTF">2023-05-10T14:03:00Z</dcterms:modified>
</cp:coreProperties>
</file>